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655932" w:rsidRDefault="00655932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93407F" w:rsidRDefault="0093407F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655932" w:rsidRDefault="00655932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655932" w:rsidRDefault="00655932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Pr="00144BCC" w:rsidRDefault="007F3304" w:rsidP="0014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Г</w:t>
      </w:r>
      <w:r w:rsidR="00144BCC"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>одовой отчет</w:t>
      </w:r>
    </w:p>
    <w:p w:rsidR="00144BCC" w:rsidRPr="00144BCC" w:rsidRDefault="00144BCC" w:rsidP="0014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акционерного общества </w:t>
      </w:r>
    </w:p>
    <w:p w:rsidR="00144BCC" w:rsidRPr="00144BCC" w:rsidRDefault="00144BCC" w:rsidP="0014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7F3304">
        <w:rPr>
          <w:rFonts w:ascii="Times New Roman" w:eastAsia="Times New Roman" w:hAnsi="Times New Roman" w:cs="Times New Roman"/>
          <w:sz w:val="44"/>
          <w:szCs w:val="44"/>
          <w:lang w:eastAsia="ru-RU"/>
        </w:rPr>
        <w:t>Энергетическая компания АтомСбыт</w:t>
      </w:r>
      <w:r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» </w:t>
      </w:r>
    </w:p>
    <w:p w:rsidR="00144BCC" w:rsidRPr="00144BCC" w:rsidRDefault="00144BCC" w:rsidP="0014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>(АО «</w:t>
      </w:r>
      <w:r w:rsidR="007F3304">
        <w:rPr>
          <w:rFonts w:ascii="Times New Roman" w:eastAsia="Times New Roman" w:hAnsi="Times New Roman" w:cs="Times New Roman"/>
          <w:sz w:val="44"/>
          <w:szCs w:val="44"/>
          <w:lang w:eastAsia="ru-RU"/>
        </w:rPr>
        <w:t>АтомСбыт</w:t>
      </w:r>
      <w:r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>»)</w:t>
      </w:r>
    </w:p>
    <w:p w:rsidR="00144BCC" w:rsidRPr="00144BCC" w:rsidRDefault="00144BCC" w:rsidP="0014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>за 201</w:t>
      </w:r>
      <w:r w:rsidR="00FC5FB1">
        <w:rPr>
          <w:rFonts w:ascii="Times New Roman" w:eastAsia="Times New Roman" w:hAnsi="Times New Roman" w:cs="Times New Roman"/>
          <w:sz w:val="44"/>
          <w:szCs w:val="44"/>
          <w:lang w:eastAsia="ru-RU"/>
        </w:rPr>
        <w:t>5</w:t>
      </w:r>
      <w:r w:rsidRPr="00144BC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144BCC" w:rsidRPr="00144BCC" w:rsidRDefault="00144BCC" w:rsidP="00144BCC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A259C2" w:rsidRDefault="00A259C2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A259C2" w:rsidRDefault="00A259C2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Pr="00144BCC" w:rsidRDefault="00144BCC" w:rsidP="001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144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29D" w:rsidRPr="0010729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1072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.А. </w:t>
      </w:r>
      <w:r w:rsidR="0010729D" w:rsidRPr="0010729D"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Журавлев</w:t>
      </w: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144BCC" w:rsidRDefault="00144BCC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</w:p>
    <w:p w:rsidR="009756B9" w:rsidRPr="00BF3845" w:rsidRDefault="009756B9" w:rsidP="009756B9">
      <w:pPr>
        <w:spacing w:after="0" w:line="240" w:lineRule="auto"/>
        <w:jc w:val="center"/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</w:pPr>
      <w:r w:rsidRPr="00BF3845">
        <w:rPr>
          <w:rFonts w:asciiTheme="majorHAnsi" w:eastAsia="Times New Roman" w:hAnsiTheme="majorHAnsi" w:cs="Microsoft Sans Serif"/>
          <w:b/>
          <w:color w:val="548DD4" w:themeColor="text2" w:themeTint="99"/>
          <w:sz w:val="28"/>
          <w:szCs w:val="28"/>
          <w:lang w:eastAsia="ru-RU"/>
        </w:rPr>
        <w:t>СОДЕРЖАНИЕ</w:t>
      </w:r>
    </w:p>
    <w:p w:rsidR="009756B9" w:rsidRPr="006C191D" w:rsidRDefault="009756B9" w:rsidP="0097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2"/>
        <w:gridCol w:w="8930"/>
        <w:gridCol w:w="709"/>
      </w:tblGrid>
      <w:tr w:rsidR="009756B9" w:rsidRPr="009756B9" w:rsidTr="002C2EAC">
        <w:tc>
          <w:tcPr>
            <w:tcW w:w="392" w:type="dxa"/>
          </w:tcPr>
          <w:p w:rsidR="009756B9" w:rsidRPr="00991163" w:rsidRDefault="00991163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vAlign w:val="center"/>
          </w:tcPr>
          <w:p w:rsidR="009756B9" w:rsidRPr="00991163" w:rsidRDefault="00855A0A" w:rsidP="00DB5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Общ</w:t>
            </w:r>
            <w:r w:rsidR="00DB57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ая</w:t>
            </w: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="00DB57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информация</w:t>
            </w: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о</w:t>
            </w:r>
            <w:r w:rsidR="00DB57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б</w:t>
            </w: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АтомСбыт</w:t>
            </w: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».</w:t>
            </w:r>
            <w:proofErr w:type="gramStart"/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 . . . . . . . . . . . . . . . . . . .</w:t>
            </w:r>
            <w:r w:rsidR="00DB57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 . . . . . . . .</w:t>
            </w:r>
          </w:p>
        </w:tc>
        <w:tc>
          <w:tcPr>
            <w:tcW w:w="709" w:type="dxa"/>
          </w:tcPr>
          <w:p w:rsidR="009756B9" w:rsidRPr="00991163" w:rsidRDefault="00A00E13" w:rsidP="00975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</w:tr>
      <w:tr w:rsidR="00446F16" w:rsidRPr="00446F16" w:rsidTr="002C2EAC">
        <w:tc>
          <w:tcPr>
            <w:tcW w:w="392" w:type="dxa"/>
          </w:tcPr>
          <w:p w:rsidR="00DB5742" w:rsidRPr="00991163" w:rsidRDefault="00DB5742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DB5742" w:rsidRPr="000A57F6" w:rsidRDefault="00DB5742" w:rsidP="00FA04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Сведения об «АтомСбыт».</w:t>
            </w:r>
            <w:proofErr w:type="gramStart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</w:t>
            </w:r>
          </w:p>
        </w:tc>
        <w:tc>
          <w:tcPr>
            <w:tcW w:w="709" w:type="dxa"/>
          </w:tcPr>
          <w:p w:rsidR="00DB5742" w:rsidRPr="000A57F6" w:rsidRDefault="00A00E13" w:rsidP="00975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6F16" w:rsidRPr="00446F16" w:rsidTr="002C2EAC">
        <w:tc>
          <w:tcPr>
            <w:tcW w:w="392" w:type="dxa"/>
          </w:tcPr>
          <w:p w:rsidR="00DB5742" w:rsidRPr="00991163" w:rsidRDefault="00DB5742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DB5742" w:rsidRPr="000A57F6" w:rsidRDefault="00DB5742" w:rsidP="00FA04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Положение «АтомСбыт» в отрасли</w:t>
            </w:r>
            <w:proofErr w:type="gramStart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. . . </w:t>
            </w:r>
          </w:p>
        </w:tc>
        <w:tc>
          <w:tcPr>
            <w:tcW w:w="709" w:type="dxa"/>
          </w:tcPr>
          <w:p w:rsidR="00DB5742" w:rsidRPr="000A57F6" w:rsidRDefault="00A00E13" w:rsidP="00975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6F16" w:rsidRPr="00446F16" w:rsidTr="002C2EAC">
        <w:tc>
          <w:tcPr>
            <w:tcW w:w="392" w:type="dxa"/>
          </w:tcPr>
          <w:p w:rsidR="00DB5742" w:rsidRPr="00991163" w:rsidRDefault="00DB5742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DB5742" w:rsidRPr="000A57F6" w:rsidRDefault="00DB5742" w:rsidP="00FA04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Сведения об использовании энергетических ресурсов.</w:t>
            </w:r>
            <w:proofErr w:type="gramStart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</w:t>
            </w:r>
          </w:p>
        </w:tc>
        <w:tc>
          <w:tcPr>
            <w:tcW w:w="709" w:type="dxa"/>
          </w:tcPr>
          <w:p w:rsidR="00DB5742" w:rsidRPr="000A57F6" w:rsidRDefault="00A00E13" w:rsidP="00975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6F16" w:rsidRPr="00446F16" w:rsidTr="002C2EAC">
        <w:tc>
          <w:tcPr>
            <w:tcW w:w="392" w:type="dxa"/>
          </w:tcPr>
          <w:p w:rsidR="00DB5742" w:rsidRPr="00991163" w:rsidRDefault="00DB5742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DB5742" w:rsidRPr="000A57F6" w:rsidRDefault="00DB5742" w:rsidP="00DB5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Сведения о персонале «АтомСбыт».</w:t>
            </w:r>
            <w:proofErr w:type="gramStart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. .</w:t>
            </w:r>
          </w:p>
        </w:tc>
        <w:tc>
          <w:tcPr>
            <w:tcW w:w="709" w:type="dxa"/>
          </w:tcPr>
          <w:p w:rsidR="00DB5742" w:rsidRPr="000A57F6" w:rsidRDefault="00A00E13" w:rsidP="00975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56B9" w:rsidRPr="009756B9" w:rsidTr="002C2EAC">
        <w:tc>
          <w:tcPr>
            <w:tcW w:w="392" w:type="dxa"/>
          </w:tcPr>
          <w:p w:rsidR="009756B9" w:rsidRPr="00991163" w:rsidRDefault="00991163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vAlign w:val="center"/>
          </w:tcPr>
          <w:p w:rsidR="009756B9" w:rsidRPr="00991163" w:rsidRDefault="009756B9" w:rsidP="00FA04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Результаты развития «</w:t>
            </w:r>
            <w:r w:rsidR="00FA044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АтомСбыт</w:t>
            </w: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».</w:t>
            </w:r>
            <w:proofErr w:type="gramStart"/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 . . . . . . . . . . . . . . . . . . . . . . </w:t>
            </w:r>
            <w:r w:rsidR="0047646D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. . . . </w:t>
            </w:r>
            <w:r w:rsidR="00AB6AE9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 . . . . .</w:t>
            </w:r>
            <w:r w:rsid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9756B9" w:rsidRPr="00991163" w:rsidRDefault="00A00E13" w:rsidP="004262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</w:t>
            </w:r>
          </w:p>
        </w:tc>
      </w:tr>
      <w:tr w:rsidR="00446F16" w:rsidRPr="00A3728D" w:rsidTr="002C2EAC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9756B9" w:rsidRPr="00A3728D" w:rsidRDefault="009756B9" w:rsidP="00FA04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Общие показатели «</w:t>
            </w:r>
            <w:r w:rsidR="00FA044C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АтомСбыт</w:t>
            </w: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</w:t>
            </w:r>
            <w:r w:rsidR="003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</w:t>
            </w:r>
            <w:r w:rsidR="0047646D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</w:t>
            </w:r>
            <w:r w:rsidR="00AB6AE9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. . . . . . </w:t>
            </w:r>
            <w:r w:rsidR="00991163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</w:p>
        </w:tc>
        <w:tc>
          <w:tcPr>
            <w:tcW w:w="709" w:type="dxa"/>
          </w:tcPr>
          <w:p w:rsidR="009756B9" w:rsidRPr="00A3728D" w:rsidRDefault="00A00E13" w:rsidP="0097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6F16" w:rsidRPr="00A3728D" w:rsidTr="002C2EAC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9756B9" w:rsidRPr="00A3728D" w:rsidRDefault="009756B9" w:rsidP="00BF38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Активы</w:t>
            </w:r>
            <w:proofErr w:type="gramStart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. . </w:t>
            </w:r>
            <w:r w:rsidR="0047646D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</w:t>
            </w:r>
            <w:r w:rsidR="00AB6AE9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. </w:t>
            </w:r>
            <w:r w:rsidR="00991163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. . . .</w:t>
            </w:r>
          </w:p>
        </w:tc>
        <w:tc>
          <w:tcPr>
            <w:tcW w:w="709" w:type="dxa"/>
          </w:tcPr>
          <w:p w:rsidR="009756B9" w:rsidRPr="00A3728D" w:rsidRDefault="00A00E13" w:rsidP="0097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6F16" w:rsidRPr="00446F16" w:rsidTr="002C2EAC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9756B9" w:rsidRPr="00A3728D" w:rsidRDefault="009756B9" w:rsidP="00BF38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Пассивы</w:t>
            </w:r>
            <w:proofErr w:type="gramStart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. .</w:t>
            </w:r>
            <w:r w:rsidR="0047646D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</w:t>
            </w:r>
            <w:r w:rsidR="00AB6AE9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r w:rsidR="00396EFE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709" w:type="dxa"/>
          </w:tcPr>
          <w:p w:rsidR="009756B9" w:rsidRPr="00A3728D" w:rsidRDefault="00A00E13" w:rsidP="0097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6F16" w:rsidRPr="00446F16" w:rsidTr="002C2EAC">
        <w:tc>
          <w:tcPr>
            <w:tcW w:w="392" w:type="dxa"/>
            <w:vAlign w:val="center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9756B9" w:rsidRPr="00A3728D" w:rsidRDefault="009756B9" w:rsidP="00BF38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Распределение прибыли</w:t>
            </w:r>
            <w:proofErr w:type="gramStart"/>
            <w:r w:rsidR="007128A1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128A1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</w:t>
            </w: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</w:t>
            </w:r>
            <w:r w:rsidR="00AB6AE9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91163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. . . .</w:t>
            </w:r>
          </w:p>
        </w:tc>
        <w:tc>
          <w:tcPr>
            <w:tcW w:w="709" w:type="dxa"/>
          </w:tcPr>
          <w:p w:rsidR="009756B9" w:rsidRPr="00A3728D" w:rsidRDefault="00A00E13" w:rsidP="0097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6F16" w:rsidRPr="00446F16" w:rsidTr="002C2EAC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9756B9" w:rsidRPr="00A3728D" w:rsidRDefault="00DB5742" w:rsidP="00BF38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="009756B9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по покупке электроэнергии и мощности на ОРЭМ</w:t>
            </w:r>
            <w:proofErr w:type="gramStart"/>
            <w:r w:rsidR="009756B9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756B9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646D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. . . </w:t>
            </w:r>
            <w:r w:rsidR="00AB6AE9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. .</w:t>
            </w:r>
            <w:r w:rsidR="00991163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. . .</w:t>
            </w:r>
          </w:p>
        </w:tc>
        <w:tc>
          <w:tcPr>
            <w:tcW w:w="709" w:type="dxa"/>
          </w:tcPr>
          <w:p w:rsidR="009756B9" w:rsidRPr="00A3728D" w:rsidRDefault="00A3728D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6F16" w:rsidRPr="00446F16" w:rsidTr="002C2EAC">
        <w:tc>
          <w:tcPr>
            <w:tcW w:w="392" w:type="dxa"/>
          </w:tcPr>
          <w:p w:rsidR="000C4B5E" w:rsidRPr="00340F71" w:rsidRDefault="000C4B5E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0C4B5E" w:rsidRPr="00A3728D" w:rsidRDefault="000C4B5E" w:rsidP="00915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15210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Доходы</w:t>
            </w:r>
            <w:proofErr w:type="gramStart"/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. .</w:t>
            </w:r>
            <w:r w:rsidR="0047646D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. . </w:t>
            </w:r>
            <w:r w:rsidR="00991163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. . . . . . .</w:t>
            </w:r>
          </w:p>
        </w:tc>
        <w:tc>
          <w:tcPr>
            <w:tcW w:w="709" w:type="dxa"/>
          </w:tcPr>
          <w:p w:rsidR="000C4B5E" w:rsidRPr="00A3728D" w:rsidRDefault="00A00E13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6F16" w:rsidRPr="00A3728D" w:rsidTr="002C2EAC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9756B9" w:rsidRPr="00A3728D" w:rsidRDefault="009756B9" w:rsidP="009152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15210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  <w:proofErr w:type="gramStart"/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. .</w:t>
            </w:r>
            <w:r w:rsidR="0047646D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</w:t>
            </w:r>
            <w:r w:rsidR="00AB6AE9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. .</w:t>
            </w:r>
            <w:r w:rsidR="00396EFE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. .</w:t>
            </w:r>
          </w:p>
        </w:tc>
        <w:tc>
          <w:tcPr>
            <w:tcW w:w="709" w:type="dxa"/>
          </w:tcPr>
          <w:p w:rsidR="009756B9" w:rsidRPr="00A3728D" w:rsidRDefault="00A3728D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6F16" w:rsidRPr="00A3728D" w:rsidTr="000D4C56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9756B9" w:rsidRPr="00A3728D" w:rsidRDefault="008B6B57" w:rsidP="000D4C56">
            <w:pPr>
              <w:spacing w:after="0" w:line="360" w:lineRule="auto"/>
              <w:ind w:left="459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2.8  Перечень сделок, совершенных в </w:t>
            </w:r>
            <w:r w:rsidR="006A014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0D4C56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, признаваемых в соответствии с Федеральным законом «Об акционерных обществах» крупными сделками с указанием существенных условий</w:t>
            </w:r>
            <w:proofErr w:type="gramStart"/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. . . . . . . . . . . . . . </w:t>
            </w:r>
            <w:r w:rsidR="00234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. . . . . . . . . . . . . . . . . . . </w:t>
            </w:r>
          </w:p>
        </w:tc>
        <w:tc>
          <w:tcPr>
            <w:tcW w:w="709" w:type="dxa"/>
            <w:vAlign w:val="bottom"/>
          </w:tcPr>
          <w:p w:rsidR="009756B9" w:rsidRPr="00A3728D" w:rsidRDefault="00A3728D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6F16" w:rsidRPr="00446F16" w:rsidTr="000D4C56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9756B9" w:rsidRPr="00A3728D" w:rsidRDefault="008B6B57" w:rsidP="000D4C56">
            <w:pPr>
              <w:spacing w:after="0" w:line="360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26274F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274F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сделок, совершенных в </w:t>
            </w:r>
            <w:r w:rsidR="006A014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0D4C56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26274F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>, признаваемых в соответствии с Федеральным законом «Об акционерных обществах» сделками с заинтересованностью</w:t>
            </w:r>
            <w:proofErr w:type="gramStart"/>
            <w:r w:rsidR="0026274F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6274F" w:rsidRPr="00A3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709" w:type="dxa"/>
            <w:vAlign w:val="bottom"/>
          </w:tcPr>
          <w:p w:rsidR="009756B9" w:rsidRPr="00A3728D" w:rsidRDefault="00A3728D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6F16" w:rsidRPr="00446F16" w:rsidTr="002C2EAC">
        <w:tc>
          <w:tcPr>
            <w:tcW w:w="392" w:type="dxa"/>
          </w:tcPr>
          <w:p w:rsidR="009756B9" w:rsidRPr="00340F71" w:rsidRDefault="009756B9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9756B9" w:rsidRPr="00A3728D" w:rsidRDefault="009756B9" w:rsidP="008709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709E1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Претензионная работа</w:t>
            </w:r>
            <w:proofErr w:type="gramStart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</w:t>
            </w:r>
            <w:r w:rsidR="0047646D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. . </w:t>
            </w:r>
            <w:r w:rsidR="00AB6AE9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6EFE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</w:t>
            </w:r>
            <w:r w:rsidR="0026274F"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9" w:type="dxa"/>
          </w:tcPr>
          <w:p w:rsidR="009756B9" w:rsidRPr="00A3728D" w:rsidRDefault="00A3728D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468" w:rsidRPr="00254468" w:rsidTr="002C2EAC">
        <w:tc>
          <w:tcPr>
            <w:tcW w:w="392" w:type="dxa"/>
          </w:tcPr>
          <w:p w:rsidR="0026274F" w:rsidRPr="00340F71" w:rsidRDefault="0026274F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26274F" w:rsidRPr="00254468" w:rsidRDefault="0026274F" w:rsidP="008709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709E1" w:rsidRPr="0025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факторы риска.</w:t>
            </w:r>
            <w:proofErr w:type="gramStart"/>
            <w:r w:rsidRPr="0025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. . . . . . . . . . </w:t>
            </w:r>
          </w:p>
        </w:tc>
        <w:tc>
          <w:tcPr>
            <w:tcW w:w="709" w:type="dxa"/>
          </w:tcPr>
          <w:p w:rsidR="0026274F" w:rsidRPr="00254468" w:rsidRDefault="00A3728D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6F16" w:rsidRPr="00446F16" w:rsidTr="002C2EAC">
        <w:tc>
          <w:tcPr>
            <w:tcW w:w="392" w:type="dxa"/>
          </w:tcPr>
          <w:p w:rsidR="008709E1" w:rsidRPr="00340F71" w:rsidRDefault="008709E1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8709E1" w:rsidRPr="004167FB" w:rsidRDefault="008709E1" w:rsidP="002627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 Перспективы развития «АтомСбыт»</w:t>
            </w:r>
            <w:proofErr w:type="gramStart"/>
            <w:r w:rsidRPr="0041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. . . . . . . . . . . . . . . . . . . . . . . . . . . . . . . . . .</w:t>
            </w:r>
          </w:p>
        </w:tc>
        <w:tc>
          <w:tcPr>
            <w:tcW w:w="709" w:type="dxa"/>
          </w:tcPr>
          <w:p w:rsidR="008709E1" w:rsidRPr="004167FB" w:rsidRDefault="000958C3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56B9" w:rsidRPr="009756B9" w:rsidTr="002C2EAC">
        <w:tc>
          <w:tcPr>
            <w:tcW w:w="392" w:type="dxa"/>
            <w:vAlign w:val="center"/>
          </w:tcPr>
          <w:p w:rsidR="009756B9" w:rsidRPr="00991163" w:rsidRDefault="00991163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vAlign w:val="center"/>
          </w:tcPr>
          <w:p w:rsidR="009756B9" w:rsidRPr="00991163" w:rsidRDefault="009756B9" w:rsidP="00BF38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Корпоративное управление</w:t>
            </w:r>
            <w:proofErr w:type="gramStart"/>
            <w:r w:rsidR="007128A1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128A1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 . . . . . . . . . . . . . . . . . . . . . . . . . . . . . . . . . . </w:t>
            </w:r>
            <w:r w:rsidR="00AB6AE9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 .</w:t>
            </w:r>
            <w:r w:rsid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</w:t>
            </w:r>
          </w:p>
        </w:tc>
        <w:tc>
          <w:tcPr>
            <w:tcW w:w="709" w:type="dxa"/>
          </w:tcPr>
          <w:p w:rsidR="009756B9" w:rsidRPr="00991163" w:rsidRDefault="00A00E13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="000958C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</w:tr>
      <w:tr w:rsidR="009756B9" w:rsidRPr="009756B9" w:rsidTr="002C2EAC">
        <w:tc>
          <w:tcPr>
            <w:tcW w:w="392" w:type="dxa"/>
            <w:vAlign w:val="center"/>
          </w:tcPr>
          <w:p w:rsidR="009756B9" w:rsidRPr="00991163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="00991163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vAlign w:val="center"/>
          </w:tcPr>
          <w:p w:rsidR="009756B9" w:rsidRPr="00991163" w:rsidRDefault="009E2FD1" w:rsidP="00FA04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Б</w:t>
            </w:r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ухгалтерский баланс «</w:t>
            </w:r>
            <w:r w:rsidR="00FA044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АтомСбыт</w:t>
            </w:r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 за 201</w:t>
            </w:r>
            <w:r w:rsidR="006A014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</w:t>
            </w:r>
            <w:r w:rsidR="007128A1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. . . </w:t>
            </w:r>
            <w:r w:rsidR="00AB6AE9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. . . . . </w:t>
            </w:r>
            <w:r w:rsid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. . . 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. . . . . . . . . . . . </w:t>
            </w:r>
          </w:p>
        </w:tc>
        <w:tc>
          <w:tcPr>
            <w:tcW w:w="709" w:type="dxa"/>
          </w:tcPr>
          <w:p w:rsidR="009756B9" w:rsidRPr="00991163" w:rsidRDefault="00641566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="000958C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8</w:t>
            </w:r>
          </w:p>
        </w:tc>
      </w:tr>
      <w:tr w:rsidR="00782250" w:rsidRPr="009756B9" w:rsidTr="002C2EAC">
        <w:tc>
          <w:tcPr>
            <w:tcW w:w="392" w:type="dxa"/>
            <w:vAlign w:val="center"/>
          </w:tcPr>
          <w:p w:rsidR="00782250" w:rsidRPr="00991163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 w:rsidR="00991163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vAlign w:val="center"/>
          </w:tcPr>
          <w:p w:rsidR="00782250" w:rsidRPr="00991163" w:rsidRDefault="009E2FD1" w:rsidP="00FA04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</w:t>
            </w:r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тчет о </w:t>
            </w:r>
            <w:r w:rsidR="0011345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финансовых результатах</w:t>
            </w:r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«</w:t>
            </w:r>
            <w:r w:rsidR="00FA044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АтомСбыт</w:t>
            </w:r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 за 201</w:t>
            </w:r>
            <w:r w:rsidR="004A7E9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="00782250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="007128A1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proofErr w:type="gramEnd"/>
            <w:r w:rsidR="007128A1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="00AB6AE9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. . . . . </w:t>
            </w:r>
            <w:r w:rsid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 . .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</w:t>
            </w:r>
            <w:r w:rsidR="0011345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 . . . </w:t>
            </w:r>
          </w:p>
        </w:tc>
        <w:tc>
          <w:tcPr>
            <w:tcW w:w="709" w:type="dxa"/>
          </w:tcPr>
          <w:p w:rsidR="00782250" w:rsidRPr="00991163" w:rsidRDefault="00641566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="000958C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0</w:t>
            </w:r>
          </w:p>
        </w:tc>
      </w:tr>
      <w:tr w:rsidR="009756B9" w:rsidRPr="009756B9" w:rsidTr="002C2EAC">
        <w:tc>
          <w:tcPr>
            <w:tcW w:w="392" w:type="dxa"/>
            <w:vAlign w:val="center"/>
          </w:tcPr>
          <w:p w:rsidR="009756B9" w:rsidRPr="00991163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</w:t>
            </w:r>
            <w:r w:rsidR="00991163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vAlign w:val="center"/>
          </w:tcPr>
          <w:p w:rsidR="009756B9" w:rsidRPr="00991163" w:rsidRDefault="00782250" w:rsidP="00BF38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Протоколы заседаний Совета директоров и собраний акционеров</w:t>
            </w:r>
            <w:proofErr w:type="gramStart"/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 . </w:t>
            </w:r>
            <w:r w:rsidR="007128A1" w:rsidRP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. </w:t>
            </w:r>
            <w:r w:rsidR="0099116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709" w:type="dxa"/>
          </w:tcPr>
          <w:p w:rsidR="009756B9" w:rsidRPr="00991163" w:rsidRDefault="00641566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="000958C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</w:tr>
      <w:tr w:rsidR="008709E1" w:rsidRPr="009756B9" w:rsidTr="008709E1">
        <w:tc>
          <w:tcPr>
            <w:tcW w:w="9322" w:type="dxa"/>
            <w:gridSpan w:val="2"/>
            <w:vAlign w:val="center"/>
          </w:tcPr>
          <w:p w:rsidR="008709E1" w:rsidRDefault="000403BC" w:rsidP="008709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Приложение </w:t>
            </w:r>
            <w:r w:rsidR="008709E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Понятия и термины, используемые в годовом отчете</w:t>
            </w:r>
            <w:proofErr w:type="gramStart"/>
            <w:r w:rsidR="008709E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709E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. . . . . . . . . . . . . </w:t>
            </w:r>
          </w:p>
        </w:tc>
        <w:tc>
          <w:tcPr>
            <w:tcW w:w="709" w:type="dxa"/>
          </w:tcPr>
          <w:p w:rsidR="008709E1" w:rsidRPr="00991163" w:rsidRDefault="00A00E13" w:rsidP="00095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="000958C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</w:t>
            </w:r>
          </w:p>
        </w:tc>
      </w:tr>
      <w:tr w:rsidR="008A2170" w:rsidRPr="009756B9" w:rsidTr="002C2EAC">
        <w:tc>
          <w:tcPr>
            <w:tcW w:w="392" w:type="dxa"/>
            <w:vAlign w:val="center"/>
          </w:tcPr>
          <w:p w:rsidR="008A2170" w:rsidRDefault="008A2170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A0A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A0A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A0A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A0A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A0A" w:rsidRPr="00340F71" w:rsidRDefault="00855A0A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8A2170" w:rsidRDefault="008A2170" w:rsidP="00E0728B">
            <w:pPr>
              <w:spacing w:after="0" w:line="36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A2170" w:rsidRPr="009F53E4" w:rsidRDefault="008A2170" w:rsidP="009F53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70" w:rsidRPr="009756B9" w:rsidTr="002C2EAC">
        <w:tc>
          <w:tcPr>
            <w:tcW w:w="392" w:type="dxa"/>
            <w:vAlign w:val="center"/>
          </w:tcPr>
          <w:p w:rsidR="008A2170" w:rsidRPr="00340F71" w:rsidRDefault="008A2170" w:rsidP="00BF384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8A2170" w:rsidRDefault="008A2170" w:rsidP="00176D3B">
            <w:pPr>
              <w:spacing w:after="0" w:line="36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A2170" w:rsidRPr="009F53E4" w:rsidRDefault="008A2170" w:rsidP="009F53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</w:tbl>
    <w:p w:rsidR="009756B9" w:rsidRPr="009756B9" w:rsidRDefault="009756B9" w:rsidP="0097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56B9" w:rsidRPr="009756B9" w:rsidRDefault="009756B9" w:rsidP="009756B9">
      <w:pPr>
        <w:rPr>
          <w:rFonts w:eastAsia="Times New Roman" w:cs="Times New Roman"/>
        </w:rPr>
      </w:pP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9756B9" w:rsidRDefault="0026274F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5C3E50" wp14:editId="4CCF65BE">
                <wp:simplePos x="0" y="0"/>
                <wp:positionH relativeFrom="page">
                  <wp:posOffset>1893570</wp:posOffset>
                </wp:positionH>
                <wp:positionV relativeFrom="page">
                  <wp:align>center</wp:align>
                </wp:positionV>
                <wp:extent cx="4320000" cy="2520000"/>
                <wp:effectExtent l="0" t="0" r="23495" b="139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23" w:rsidRDefault="00D47623" w:rsidP="002627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Default="00D47623" w:rsidP="002627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Pr="00CA2F39" w:rsidRDefault="00D47623" w:rsidP="002627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Общ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АЯ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ИНФОРМАЦИЯ                                ОБ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АО 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АТОМСБЫТ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49.1pt;margin-top:0;width:340.15pt;height:198.4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" strokecolor="white">
                <v:textbox>
                  <w:txbxContent>
                    <w:p w:rsidR="00D47623" w:rsidRDefault="00D47623" w:rsidP="002627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Default="00D47623" w:rsidP="002627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Pr="00CA2F39" w:rsidRDefault="00D47623" w:rsidP="002627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1. 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Общ</w:t>
                      </w: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АЯ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ИНФОРМАЦИЯ                                ОБ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АО 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АТОМСБЫТ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»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483F8F" w:rsidRDefault="00483F8F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483F8F" w:rsidRDefault="00483F8F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483F8F" w:rsidRDefault="00483F8F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655932" w:rsidRDefault="00655932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26274F" w:rsidRDefault="0026274F" w:rsidP="00742598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42598" w:rsidRDefault="00742598" w:rsidP="0026274F">
      <w:pPr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1</w:t>
      </w:r>
      <w:r w:rsidR="00DB5742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.1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 СВЕДЕНИЯ О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Б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 w:rsidR="00DB5742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АО 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«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АТОМСБЫТ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»</w:t>
      </w:r>
    </w:p>
    <w:p w:rsidR="00742598" w:rsidRDefault="00DB5742" w:rsidP="0074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 w:rsidR="00742598"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компания </w:t>
      </w:r>
      <w:r w:rsidR="00742598"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АтомСбыт»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«АтомСбыт») </w:t>
      </w:r>
      <w:r w:rsidR="00742598"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образовано в 2001г. как первая альтернативная сбытовым структурам РАО «ЕЭС России» </w:t>
      </w:r>
      <w:proofErr w:type="spellStart"/>
      <w:r w:rsidR="00742598"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="00742598"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в Воронежском регионе.</w:t>
      </w:r>
      <w:r w:rsidR="007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98" w:rsidRPr="0013352D" w:rsidRDefault="0013352D" w:rsidP="0074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12.02.2015</w:t>
      </w:r>
      <w:r w:rsidR="007F4FA8"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фирменное наименование «АтомСбыт» - открытое акцион</w:t>
      </w:r>
      <w:r w:rsidR="00EB0E71"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4FA8"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 общество «</w:t>
      </w:r>
      <w:proofErr w:type="spellStart"/>
      <w:r w:rsidR="007F4FA8"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Воронежатомэнергосбыт</w:t>
      </w:r>
      <w:proofErr w:type="spellEnd"/>
      <w:r w:rsidR="007F4FA8"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2598" w:rsidRPr="00FC4123" w:rsidRDefault="00742598" w:rsidP="0074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83"/>
      </w:tblGrid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«Энергетическая компания АтомСбыт»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«АтомСбыт»</w:t>
            </w:r>
          </w:p>
        </w:tc>
      </w:tr>
      <w:tr w:rsidR="00742598" w:rsidRPr="00870E00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на английском языке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C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Joint Stock Company «Energy company </w:t>
            </w:r>
            <w:proofErr w:type="spellStart"/>
            <w:r w:rsidRPr="00FC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AtomSbyt</w:t>
            </w:r>
            <w:proofErr w:type="spellEnd"/>
            <w:r w:rsidRPr="00FC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на английском языке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  <w:r w:rsidRPr="00FC4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AtomSbyt</w:t>
            </w:r>
            <w:proofErr w:type="spellEnd"/>
            <w:r w:rsidRPr="00FC4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394018, г. Воронеж, ул. Дзержинского, 12 «А»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394018, г. Воронеж, ул. Дзержинского, 12 «А»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6683" w:type="dxa"/>
          </w:tcPr>
          <w:p w:rsidR="00742598" w:rsidRPr="00FC4123" w:rsidRDefault="00866FEF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Сергей</w:t>
            </w:r>
            <w:r w:rsidR="00742598"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 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продажа электрической энергии (без ее передачи и распределения)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 государственной   регистрации № 1110682  от 21.08.2001г. 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Дата внесения записи (регистрации) в ЕГРЮЛ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07.02.2003г. за № 1033600045610</w:t>
            </w:r>
          </w:p>
        </w:tc>
      </w:tr>
      <w:tr w:rsidR="00742598" w:rsidRPr="007D4D28" w:rsidTr="00DB5742">
        <w:tc>
          <w:tcPr>
            <w:tcW w:w="3240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3666092377</w:t>
            </w:r>
          </w:p>
        </w:tc>
      </w:tr>
      <w:tr w:rsidR="00742598" w:rsidRPr="007D4D28" w:rsidTr="00DB5742">
        <w:tc>
          <w:tcPr>
            <w:tcW w:w="3240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366601001</w:t>
            </w:r>
          </w:p>
        </w:tc>
      </w:tr>
      <w:tr w:rsidR="00742598" w:rsidRPr="007D4D28" w:rsidTr="00DB5742">
        <w:tc>
          <w:tcPr>
            <w:tcW w:w="3240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57713642</w:t>
            </w:r>
          </w:p>
        </w:tc>
      </w:tr>
      <w:tr w:rsidR="00742598" w:rsidRPr="007D4D28" w:rsidTr="00DB5742">
        <w:tc>
          <w:tcPr>
            <w:tcW w:w="3240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51.56.4</w:t>
            </w:r>
          </w:p>
        </w:tc>
      </w:tr>
      <w:tr w:rsidR="00742598" w:rsidRPr="007D4D28" w:rsidTr="00DB5742">
        <w:tc>
          <w:tcPr>
            <w:tcW w:w="3240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20401390000</w:t>
            </w:r>
          </w:p>
        </w:tc>
      </w:tr>
      <w:tr w:rsidR="00742598" w:rsidRPr="007D4D28" w:rsidTr="00DB5742">
        <w:tc>
          <w:tcPr>
            <w:tcW w:w="3240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683" w:type="dxa"/>
            <w:vAlign w:val="center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1033600045610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407 028 105 130 001 161 01 в </w:t>
            </w:r>
            <w:r w:rsidR="00513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Центрально - Черноземном банке П</w:t>
            </w: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«Сбербанк  России» г. Воронеж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042 007 681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301 018 106 000 000 006 81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(473) 222-71-41, 222-71-42, 253-09-47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(473) 222-71-41</w:t>
            </w:r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в </w:t>
            </w: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6683" w:type="dxa"/>
          </w:tcPr>
          <w:p w:rsidR="00742598" w:rsidRPr="00FC4123" w:rsidRDefault="003F466E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742598" w:rsidRPr="00FC412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42598" w:rsidRPr="00FC41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42598" w:rsidRPr="00FC412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42598" w:rsidRPr="00FC41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2598" w:rsidRPr="00FC412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atomsbyt</w:t>
              </w:r>
              <w:proofErr w:type="spellEnd"/>
              <w:r w:rsidR="00742598" w:rsidRPr="00FC41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2598" w:rsidRPr="00FC412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2598" w:rsidRPr="007D4D28" w:rsidTr="00DB5742">
        <w:tc>
          <w:tcPr>
            <w:tcW w:w="3240" w:type="dxa"/>
          </w:tcPr>
          <w:p w:rsidR="00742598" w:rsidRPr="00FC4123" w:rsidRDefault="00742598" w:rsidP="00DB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683" w:type="dxa"/>
          </w:tcPr>
          <w:p w:rsidR="00742598" w:rsidRPr="00FC4123" w:rsidRDefault="00742598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atomsbyt</w:t>
            </w:r>
            <w:proofErr w:type="spellEnd"/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C4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756B9" w:rsidRPr="00446F16" w:rsidRDefault="009756B9" w:rsidP="00446F16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DB5742" w:rsidRDefault="00DB5742" w:rsidP="00DB574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1.2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ПОЛОЖЕНИЕ 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«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АТОМСБЫТ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»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 В ОТРАСЛИ</w:t>
      </w:r>
    </w:p>
    <w:p w:rsidR="00446F16" w:rsidRDefault="00446F16" w:rsidP="00446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B1" w:rsidRPr="00FC4123" w:rsidRDefault="00FC5FB1" w:rsidP="00FC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«АтомСбыт» осуществляет деятельность по покупке электроэнергии (мощности) на оптовом </w:t>
      </w:r>
      <w:r w:rsidR="002E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розничных рынках</w:t>
      </w:r>
      <w:r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(мощности) </w:t>
      </w:r>
      <w:r w:rsidR="002E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продаже </w:t>
      </w:r>
      <w:r w:rsidR="00173D48"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оптовом</w:t>
      </w:r>
      <w:r w:rsidR="0017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</w:t>
      </w:r>
      <w:r w:rsidR="00173D48"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(мощности)</w:t>
      </w:r>
      <w:r w:rsidR="0017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E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розничных рынках</w:t>
      </w:r>
      <w:r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</w:t>
      </w:r>
      <w:r w:rsidR="002E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Пензенской </w:t>
      </w:r>
      <w:r w:rsidRPr="00FC4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C5FB1" w:rsidRDefault="00FC5FB1" w:rsidP="00FC5F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5FB1" w:rsidRPr="00B024FA" w:rsidRDefault="00FC5FB1" w:rsidP="00FC5F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Рынок электроэнергетики Воронежской области в сфере обеспечения и поставки электроэнергии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потребителям</w:t>
      </w:r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 </w:t>
      </w:r>
      <w:proofErr w:type="spellStart"/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энергосбытовыми</w:t>
      </w:r>
      <w:proofErr w:type="spellEnd"/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ниями, отраженными в Таблице 1.2</w:t>
      </w:r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</w:p>
    <w:p w:rsidR="00FC5FB1" w:rsidRDefault="00FC5FB1" w:rsidP="00FC5F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 в Воронежской области действовали помимо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АтомСбыт</w:t>
      </w:r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630A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десять</w:t>
      </w:r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энергосбытовых</w:t>
      </w:r>
      <w:proofErr w:type="spellEnd"/>
      <w:r w:rsidRPr="00B024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компаний.</w:t>
      </w:r>
    </w:p>
    <w:p w:rsidR="00FC5FB1" w:rsidRPr="00B024FA" w:rsidRDefault="00FC5FB1" w:rsidP="00FC5F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5FB1" w:rsidRPr="001D220F" w:rsidRDefault="00FC5FB1" w:rsidP="00FC5FB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1.2</w:t>
      </w:r>
      <w:r w:rsidRPr="001D22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.1 – Доля отпуска электроэнергии </w:t>
      </w:r>
      <w:proofErr w:type="spellStart"/>
      <w:r w:rsidRPr="001D22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энергосбытовыми</w:t>
      </w:r>
      <w:proofErr w:type="spellEnd"/>
      <w:r w:rsidRPr="001D22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организациями, действующими на территории Воронежской области за 201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3 - 2015</w:t>
      </w:r>
      <w:r w:rsidRPr="001D22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г.</w:t>
      </w:r>
      <w:r w:rsidRPr="001D22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2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потреблении региона</w:t>
      </w:r>
    </w:p>
    <w:tbl>
      <w:tblPr>
        <w:tblpPr w:leftFromText="180" w:rightFromText="180" w:vertAnchor="text" w:tblpX="148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559"/>
      </w:tblGrid>
      <w:tr w:rsidR="00FC5FB1" w:rsidRPr="006D7C9C" w:rsidTr="00843959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64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Объем отпуска электроэнергии, %</w:t>
            </w:r>
          </w:p>
        </w:tc>
      </w:tr>
      <w:tr w:rsidR="00FC5FB1" w:rsidRPr="006D7C9C" w:rsidTr="00843959">
        <w:trPr>
          <w:trHeight w:val="266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FB1" w:rsidRPr="001D220F" w:rsidRDefault="00FC5FB1" w:rsidP="00843959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-109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2015</w:t>
            </w: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FB1" w:rsidRPr="001D220F" w:rsidRDefault="00FC5FB1" w:rsidP="00843959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-109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64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FC5FB1" w:rsidRPr="006D7C9C" w:rsidTr="00843959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АтомСбыт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FB1" w:rsidRPr="00C0721B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FB1" w:rsidRPr="001D220F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9,30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Воронеж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6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6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74,83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Русэнергосбыт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10,02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Сибурэнергоменеджмент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3,15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БЭСО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1,69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Межрегионсбыт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0,43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ГРИННЭнергосбыт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0,11</w:t>
            </w:r>
          </w:p>
        </w:tc>
      </w:tr>
      <w:tr w:rsidR="00FC5FB1" w:rsidRPr="006D7C9C" w:rsidTr="00843959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0,04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6D7C9C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Дизаж</w:t>
            </w:r>
            <w:proofErr w:type="spellEnd"/>
            <w:r w:rsidRPr="00B0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0,11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6D7C9C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Оборонэнергосбыт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0,01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B024FA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Транснефтьэнерго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C0721B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396B46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6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C5FB1" w:rsidRPr="006D7C9C" w:rsidTr="008439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6D7C9C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223F8E" w:rsidRDefault="00FC5FB1" w:rsidP="00843959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F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0C2BA4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B1" w:rsidRPr="001D220F" w:rsidRDefault="00FC5FB1" w:rsidP="008439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</w:tr>
    </w:tbl>
    <w:p w:rsidR="00FC5FB1" w:rsidRPr="006D7C9C" w:rsidRDefault="00FC5FB1" w:rsidP="00FC5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FC5FB1" w:rsidRDefault="00FC5FB1" w:rsidP="00FC5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641BDC">
        <w:rPr>
          <w:rFonts w:ascii="Times New Roman" w:hAnsi="Times New Roman"/>
          <w:sz w:val="24"/>
          <w:szCs w:val="24"/>
          <w:lang w:eastAsia="ru-RU"/>
        </w:rPr>
        <w:t>оля рынка «</w:t>
      </w:r>
      <w:r>
        <w:rPr>
          <w:rFonts w:ascii="Times New Roman" w:hAnsi="Times New Roman"/>
          <w:sz w:val="24"/>
          <w:szCs w:val="24"/>
          <w:lang w:eastAsia="ru-RU"/>
        </w:rPr>
        <w:t>АтомСбыт</w:t>
      </w:r>
      <w:r w:rsidRPr="00641BDC">
        <w:rPr>
          <w:rFonts w:ascii="Times New Roman" w:hAnsi="Times New Roman"/>
          <w:sz w:val="24"/>
          <w:szCs w:val="24"/>
          <w:lang w:eastAsia="ru-RU"/>
        </w:rPr>
        <w:t>» в Воронежской области за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41BD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22ABA">
        <w:rPr>
          <w:rFonts w:ascii="Times New Roman" w:hAnsi="Times New Roman"/>
          <w:sz w:val="24"/>
          <w:szCs w:val="24"/>
          <w:lang w:eastAsia="ru-RU"/>
        </w:rPr>
        <w:t>составила</w:t>
      </w:r>
      <w:r w:rsidRPr="007E3442">
        <w:rPr>
          <w:rFonts w:ascii="Times New Roman" w:hAnsi="Times New Roman"/>
          <w:sz w:val="24"/>
          <w:szCs w:val="24"/>
          <w:lang w:eastAsia="ru-RU"/>
        </w:rPr>
        <w:t xml:space="preserve"> 9,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641BDC">
        <w:rPr>
          <w:rFonts w:ascii="Times New Roman" w:hAnsi="Times New Roman"/>
          <w:sz w:val="24"/>
          <w:szCs w:val="24"/>
          <w:lang w:eastAsia="ru-RU"/>
        </w:rPr>
        <w:t>% от общего объема потребления электроэнергии, в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41BDC">
        <w:rPr>
          <w:rFonts w:ascii="Times New Roman" w:hAnsi="Times New Roman"/>
          <w:sz w:val="24"/>
          <w:szCs w:val="24"/>
          <w:lang w:eastAsia="ru-RU"/>
        </w:rPr>
        <w:t>г. доля рынка -  9,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641BDC">
        <w:rPr>
          <w:rFonts w:ascii="Times New Roman" w:hAnsi="Times New Roman"/>
          <w:sz w:val="24"/>
          <w:szCs w:val="24"/>
          <w:lang w:eastAsia="ru-RU"/>
        </w:rPr>
        <w:t>%.</w:t>
      </w:r>
    </w:p>
    <w:p w:rsidR="009756B9" w:rsidRPr="00446F16" w:rsidRDefault="009756B9" w:rsidP="00FC5F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F61378" w:rsidRDefault="00F61378" w:rsidP="00446F1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1.3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СВЕДЕНИЯ ОБ ИСПОЛЬЗОВАНИИ ЭНЕРГЕТИЧЕСКИХ РЕСУРСОВ</w:t>
      </w:r>
    </w:p>
    <w:p w:rsidR="00F61378" w:rsidRDefault="00F61378" w:rsidP="00F61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78" w:rsidRDefault="00F61378" w:rsidP="00F613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FC5F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 «АтомСбыт» были использованы следующие виды энергетических ресурсов:</w:t>
      </w:r>
    </w:p>
    <w:p w:rsidR="00F61378" w:rsidRPr="00B024FA" w:rsidRDefault="00F61378" w:rsidP="00F613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714"/>
        <w:gridCol w:w="1613"/>
        <w:gridCol w:w="1944"/>
      </w:tblGrid>
      <w:tr w:rsidR="00F61378" w:rsidRPr="000D22A3" w:rsidTr="00F61378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1378" w:rsidRPr="00F61378" w:rsidRDefault="00F61378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F61378" w:rsidRPr="00F61378" w:rsidRDefault="00F61378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6137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1378" w:rsidRPr="00F61378" w:rsidRDefault="00F61378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6137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Объем потребления в натуральном выражении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1378" w:rsidRPr="00F61378" w:rsidRDefault="00F61378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6137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1378" w:rsidRPr="00F61378" w:rsidRDefault="00F61378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6137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Объем потребления, тыс. руб.</w:t>
            </w:r>
          </w:p>
        </w:tc>
      </w:tr>
      <w:tr w:rsidR="00F61378" w:rsidRPr="000D22A3" w:rsidTr="002A72D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F61378" w:rsidP="00F61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6137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Электрическая энергия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78" w:rsidRPr="002A72D6" w:rsidRDefault="00FC5FB1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39 063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78" w:rsidRPr="002A72D6" w:rsidRDefault="002A72D6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A72D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237012" w:rsidP="00691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206,0</w:t>
            </w:r>
          </w:p>
        </w:tc>
      </w:tr>
      <w:tr w:rsidR="00F61378" w:rsidRPr="000D22A3" w:rsidTr="002A72D6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F61378" w:rsidP="00F61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6137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Тепловая энергия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78" w:rsidRPr="002A72D6" w:rsidRDefault="00FC5FB1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43,0</w:t>
            </w:r>
            <w:r w:rsidR="00691DC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78" w:rsidRPr="002A72D6" w:rsidRDefault="002A72D6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Гкал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FC5FB1" w:rsidP="00423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29,4</w:t>
            </w:r>
          </w:p>
        </w:tc>
      </w:tr>
      <w:tr w:rsidR="00F61378" w:rsidRPr="000D22A3" w:rsidTr="0027766A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F61378" w:rsidP="00F61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6137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Бензин автомобильный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5E4826" w:rsidP="005E4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19 173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F61378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8" w:rsidRPr="00F61378" w:rsidRDefault="005E4826" w:rsidP="00F61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612,9</w:t>
            </w:r>
          </w:p>
        </w:tc>
      </w:tr>
    </w:tbl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DB34BD" w:rsidRDefault="00DB34BD" w:rsidP="00DB34B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1.4</w:t>
      </w:r>
      <w:r w:rsidRPr="00AC7D17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</w:rPr>
        <w:t>СВЕДЕНИЯ О ПЕРСОНАЛЕ «АТОМСБЫТ»</w:t>
      </w:r>
    </w:p>
    <w:p w:rsidR="00DB34BD" w:rsidRDefault="00DB34BD" w:rsidP="00DB3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4E" w:rsidRPr="00134BC8" w:rsidRDefault="0054274E" w:rsidP="00542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работников по состоянию на 31.12.201</w:t>
      </w:r>
      <w:r w:rsidR="00FC5FB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>г. - 3</w:t>
      </w:r>
      <w:r w:rsidR="00FC5FB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FC5FB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274E" w:rsidRPr="00134BC8" w:rsidRDefault="0054274E" w:rsidP="00542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стаж работы в «АтомСбыт» - 3 года </w:t>
      </w:r>
      <w:r w:rsidR="00FC5FB1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</w:t>
      </w:r>
    </w:p>
    <w:p w:rsidR="0054274E" w:rsidRPr="00134BC8" w:rsidRDefault="0054274E" w:rsidP="00542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возраст работника «АтомСбыт» – </w:t>
      </w:r>
      <w:r w:rsidRPr="003D231A">
        <w:rPr>
          <w:rFonts w:ascii="Times New Roman" w:hAnsi="Times New Roman" w:cs="Times New Roman"/>
          <w:sz w:val="24"/>
          <w:szCs w:val="24"/>
        </w:rPr>
        <w:t>38 лет.</w:t>
      </w:r>
    </w:p>
    <w:p w:rsidR="0054274E" w:rsidRDefault="0054274E" w:rsidP="00542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BC8">
        <w:rPr>
          <w:rFonts w:ascii="Times New Roman" w:hAnsi="Times New Roman" w:cs="Times New Roman"/>
          <w:color w:val="000000" w:themeColor="text1"/>
          <w:sz w:val="24"/>
          <w:szCs w:val="24"/>
        </w:rPr>
        <w:t>Состав работников «АтомСбыт»: мужчины – 32%, женщины – 68%.</w:t>
      </w:r>
    </w:p>
    <w:p w:rsidR="0054274E" w:rsidRPr="007D4D28" w:rsidRDefault="0054274E" w:rsidP="0054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9756B9" w:rsidRDefault="009756B9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655932" w:rsidRDefault="00655932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AE24B4" w:rsidRDefault="00AE24B4" w:rsidP="00C3006D">
      <w:pPr>
        <w:pStyle w:val="af"/>
        <w:jc w:val="both"/>
      </w:pPr>
    </w:p>
    <w:p w:rsidR="0070161B" w:rsidRDefault="0070161B" w:rsidP="00C3006D">
      <w:pPr>
        <w:pStyle w:val="af"/>
        <w:jc w:val="both"/>
      </w:pPr>
    </w:p>
    <w:p w:rsidR="00B45B73" w:rsidRDefault="00B45B73" w:rsidP="00C3006D">
      <w:pPr>
        <w:pStyle w:val="af"/>
        <w:jc w:val="both"/>
      </w:pPr>
    </w:p>
    <w:p w:rsidR="00B45B73" w:rsidRDefault="00B45B73" w:rsidP="00C3006D">
      <w:pPr>
        <w:pStyle w:val="af"/>
        <w:jc w:val="both"/>
      </w:pPr>
    </w:p>
    <w:p w:rsidR="00B45B73" w:rsidRDefault="00DB1C36" w:rsidP="00C3006D">
      <w:pPr>
        <w:pStyle w:val="af"/>
        <w:jc w:val="both"/>
      </w:pPr>
      <w:r>
        <w:rPr>
          <w:rFonts w:asciiTheme="majorHAnsi" w:hAnsiTheme="majorHAnsi"/>
          <w:b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86FF6" wp14:editId="24DC17D8">
                <wp:simplePos x="0" y="0"/>
                <wp:positionH relativeFrom="page">
                  <wp:posOffset>1893570</wp:posOffset>
                </wp:positionH>
                <wp:positionV relativeFrom="page">
                  <wp:posOffset>3336290</wp:posOffset>
                </wp:positionV>
                <wp:extent cx="4319905" cy="2519680"/>
                <wp:effectExtent l="0" t="0" r="2349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23" w:rsidRDefault="00D47623" w:rsidP="00DE06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Default="00D47623" w:rsidP="00DE06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Pr="00CA2F39" w:rsidRDefault="00D47623" w:rsidP="00DE06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2. РЕЗУЛЬТАТЫ РАЗВИТИЯ «АТОМСБЫТ»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49.1pt;margin-top:262.7pt;width:340.15pt;height:19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" strokecolor="white">
                <v:textbox>
                  <w:txbxContent>
                    <w:p w:rsidR="00D47623" w:rsidRDefault="00D47623" w:rsidP="00DE06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Default="00D47623" w:rsidP="00DE06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Pr="00CA2F39" w:rsidRDefault="00D47623" w:rsidP="00DE06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2. РЕЗУЛЬТАТЫ РАЗВИТИЯ «АТОМСБЫТ»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B73" w:rsidRDefault="00B45B73" w:rsidP="00C3006D">
      <w:pPr>
        <w:pStyle w:val="af"/>
        <w:jc w:val="both"/>
      </w:pPr>
    </w:p>
    <w:p w:rsidR="00B45B73" w:rsidRDefault="00B45B73" w:rsidP="00C3006D">
      <w:pPr>
        <w:pStyle w:val="af"/>
        <w:jc w:val="both"/>
      </w:pPr>
    </w:p>
    <w:p w:rsidR="00B45B73" w:rsidRDefault="00B45B73" w:rsidP="00C3006D">
      <w:pPr>
        <w:pStyle w:val="af"/>
        <w:jc w:val="both"/>
      </w:pPr>
    </w:p>
    <w:p w:rsidR="00B45B73" w:rsidRDefault="00B45B73" w:rsidP="00C3006D">
      <w:pPr>
        <w:pStyle w:val="af"/>
        <w:jc w:val="both"/>
      </w:pPr>
    </w:p>
    <w:p w:rsidR="00B45B73" w:rsidRDefault="00B45B73" w:rsidP="00C3006D">
      <w:pPr>
        <w:pStyle w:val="af"/>
        <w:jc w:val="both"/>
      </w:pPr>
    </w:p>
    <w:p w:rsidR="00AE24B4" w:rsidRDefault="00AE24B4" w:rsidP="00C3006D">
      <w:pPr>
        <w:pStyle w:val="af"/>
        <w:jc w:val="both"/>
      </w:pPr>
    </w:p>
    <w:p w:rsidR="00AE24B4" w:rsidRDefault="00AE24B4" w:rsidP="00C3006D">
      <w:pPr>
        <w:pStyle w:val="af"/>
        <w:jc w:val="both"/>
      </w:pPr>
    </w:p>
    <w:p w:rsidR="00E878C5" w:rsidRDefault="00E878C5" w:rsidP="00C3006D">
      <w:pPr>
        <w:jc w:val="both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C3006D">
      <w:pPr>
        <w:jc w:val="both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E878C5" w:rsidRDefault="00E878C5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446F16" w:rsidRDefault="00446F16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446F16" w:rsidRDefault="00446F16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446F16" w:rsidRDefault="00446F16" w:rsidP="001746BE">
      <w:pPr>
        <w:jc w:val="center"/>
        <w:rPr>
          <w:rFonts w:asciiTheme="majorHAnsi" w:hAnsiTheme="majorHAnsi"/>
          <w:b/>
          <w:color w:val="548DD4" w:themeColor="text2" w:themeTint="99"/>
          <w:sz w:val="26"/>
          <w:szCs w:val="26"/>
          <w:lang w:eastAsia="ru-RU"/>
        </w:rPr>
      </w:pPr>
    </w:p>
    <w:p w:rsidR="008F02B1" w:rsidRDefault="008F02B1" w:rsidP="00EA7922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</w:pPr>
    </w:p>
    <w:p w:rsidR="008F02B1" w:rsidRDefault="008F02B1" w:rsidP="00EA7922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</w:pPr>
    </w:p>
    <w:p w:rsidR="001805AF" w:rsidRDefault="001805AF" w:rsidP="00EA7922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</w:pPr>
    </w:p>
    <w:p w:rsidR="004D1095" w:rsidRPr="00EA7922" w:rsidRDefault="009F3BEF" w:rsidP="00EA7922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</w:pPr>
      <w:r w:rsidRPr="00EA7922"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  <w:t xml:space="preserve">2.1 </w:t>
      </w:r>
      <w:r w:rsidR="001746BE" w:rsidRPr="00EA7922"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  <w:t>ОБЩИЕ ПОКАЗАТЕЛИ «</w:t>
      </w:r>
      <w:r w:rsidR="00FA044C"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  <w:t>АТОМСБЫТ</w:t>
      </w:r>
      <w:r w:rsidR="001746BE" w:rsidRPr="00EA7922"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  <w:t>» ЗА 201</w:t>
      </w:r>
      <w:r w:rsidR="00653AF4"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  <w:t>5</w:t>
      </w:r>
      <w:r w:rsidR="001746BE" w:rsidRPr="00EA7922">
        <w:rPr>
          <w:rFonts w:asciiTheme="majorHAnsi" w:hAnsiTheme="majorHAnsi"/>
          <w:b/>
          <w:color w:val="548DD4" w:themeColor="text2" w:themeTint="99"/>
          <w:sz w:val="28"/>
          <w:szCs w:val="28"/>
          <w:lang w:eastAsia="ru-RU"/>
        </w:rPr>
        <w:t xml:space="preserve"> ГОД</w:t>
      </w:r>
    </w:p>
    <w:p w:rsidR="00BC2D07" w:rsidRPr="00B72DD4" w:rsidRDefault="00BC2D07" w:rsidP="00EA792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0C3A31" w:rsidRPr="008B3DC0" w:rsidRDefault="00BC2D07" w:rsidP="00EA79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Таблица 2.1</w:t>
      </w:r>
      <w:r w:rsidR="000B6258"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.1</w:t>
      </w:r>
      <w:r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A7922"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 Общие показатели «</w:t>
      </w:r>
      <w:r w:rsidR="00FA044C"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="004D45EF"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томСбыт</w:t>
      </w:r>
      <w:r w:rsidR="00EA7922"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за 201</w:t>
      </w:r>
      <w:r w:rsidR="001B0B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3-2015г</w:t>
      </w:r>
      <w:r w:rsidR="00EA7922"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г.</w:t>
      </w:r>
      <w:r w:rsidR="0022220E" w:rsidRPr="008B3D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тыс. руб.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494"/>
        <w:gridCol w:w="1560"/>
        <w:gridCol w:w="1560"/>
        <w:gridCol w:w="1559"/>
      </w:tblGrid>
      <w:tr w:rsidR="00EF4258" w:rsidRPr="008B3DC0" w:rsidTr="00A63A1D">
        <w:trPr>
          <w:trHeight w:val="633"/>
        </w:trPr>
        <w:tc>
          <w:tcPr>
            <w:tcW w:w="751" w:type="dxa"/>
            <w:shd w:val="clear" w:color="auto" w:fill="C6D9F1" w:themeFill="text2" w:themeFillTint="33"/>
            <w:vAlign w:val="center"/>
          </w:tcPr>
          <w:p w:rsidR="00E0728B" w:rsidRPr="008B3DC0" w:rsidRDefault="00E0728B" w:rsidP="00A63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4" w:type="dxa"/>
            <w:shd w:val="clear" w:color="auto" w:fill="C6D9F1" w:themeFill="text2" w:themeFillTint="33"/>
            <w:vAlign w:val="center"/>
          </w:tcPr>
          <w:p w:rsidR="00E0728B" w:rsidRPr="008B3DC0" w:rsidRDefault="00E0728B" w:rsidP="00A63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тыс. руб.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0728B" w:rsidRPr="008B3DC0" w:rsidRDefault="00E0728B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0728B" w:rsidRPr="008B3DC0" w:rsidRDefault="00E0728B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0728B" w:rsidRPr="008B3DC0" w:rsidRDefault="00E0728B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F4258" w:rsidRPr="008B3DC0" w:rsidTr="00E0728B">
        <w:tc>
          <w:tcPr>
            <w:tcW w:w="751" w:type="dxa"/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4" w:type="dxa"/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Активы, в </w:t>
            </w:r>
            <w:proofErr w:type="spellStart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305 966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301 048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263 853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6E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7 058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2 188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2 839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6E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1 618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3 854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7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196 617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112 904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113 800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7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97 000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169 000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129 300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7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6E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2 074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3 692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4 177</w:t>
            </w:r>
          </w:p>
        </w:tc>
      </w:tr>
      <w:tr w:rsidR="00EF4258" w:rsidRPr="008B3DC0" w:rsidTr="00E0728B"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7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Прочие активы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11 646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9 883</w:t>
            </w:r>
          </w:p>
        </w:tc>
      </w:tr>
      <w:tr w:rsidR="00EF4258" w:rsidRPr="008B3DC0" w:rsidTr="00E0728B">
        <w:tc>
          <w:tcPr>
            <w:tcW w:w="751" w:type="dxa"/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94" w:type="dxa"/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средства, в </w:t>
            </w:r>
            <w:proofErr w:type="spellStart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179 971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133 004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98 746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258" w:rsidRPr="008B3DC0" w:rsidTr="00E0728B"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177 871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130 904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96 646</w:t>
            </w:r>
          </w:p>
        </w:tc>
      </w:tr>
      <w:tr w:rsidR="00EF4258" w:rsidRPr="008B3DC0" w:rsidTr="00E0728B">
        <w:tc>
          <w:tcPr>
            <w:tcW w:w="7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Обязательства, в </w:t>
            </w:r>
            <w:proofErr w:type="spellStart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125 995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168 044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165 107</w:t>
            </w:r>
          </w:p>
        </w:tc>
      </w:tr>
      <w:tr w:rsidR="00EF4258" w:rsidRPr="008B3DC0" w:rsidTr="00E0728B">
        <w:tc>
          <w:tcPr>
            <w:tcW w:w="751" w:type="dxa"/>
            <w:shd w:val="clear" w:color="auto" w:fill="auto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3 747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1 159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EF4258" w:rsidRPr="008B3DC0" w:rsidTr="00E0728B"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A1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122 248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166 885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164 396</w:t>
            </w:r>
          </w:p>
        </w:tc>
      </w:tr>
      <w:tr w:rsidR="00EF4258" w:rsidRPr="008B3DC0" w:rsidTr="00E0728B">
        <w:tc>
          <w:tcPr>
            <w:tcW w:w="751" w:type="dxa"/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94" w:type="dxa"/>
            <w:shd w:val="clear" w:color="auto" w:fill="C6D9F1" w:themeFill="text2" w:themeFillTint="33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финансовые результаты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F4258" w:rsidRPr="008B3DC0" w:rsidRDefault="00EF4258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78 434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60 899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71 977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4" w:type="dxa"/>
            <w:vAlign w:val="center"/>
          </w:tcPr>
          <w:p w:rsidR="00EF4258" w:rsidRPr="008B3DC0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560" w:type="dxa"/>
            <w:vAlign w:val="center"/>
          </w:tcPr>
          <w:p w:rsidR="00EF4258" w:rsidRPr="008B3DC0" w:rsidRDefault="008B3DC0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61 465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48 325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56 267</w:t>
            </w:r>
          </w:p>
        </w:tc>
      </w:tr>
      <w:tr w:rsidR="00EF4258" w:rsidRPr="008B3DC0" w:rsidTr="00E0728B">
        <w:tc>
          <w:tcPr>
            <w:tcW w:w="751" w:type="dxa"/>
            <w:vAlign w:val="center"/>
          </w:tcPr>
          <w:p w:rsidR="00EF4258" w:rsidRPr="002C056D" w:rsidRDefault="00EF4258" w:rsidP="00EA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4" w:type="dxa"/>
            <w:vAlign w:val="center"/>
          </w:tcPr>
          <w:p w:rsidR="00EF4258" w:rsidRPr="002C056D" w:rsidRDefault="00EF4258" w:rsidP="00EA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</w:p>
        </w:tc>
        <w:tc>
          <w:tcPr>
            <w:tcW w:w="1560" w:type="dxa"/>
            <w:vAlign w:val="center"/>
          </w:tcPr>
          <w:p w:rsidR="00EF4258" w:rsidRPr="002C056D" w:rsidRDefault="008C75E5" w:rsidP="00BD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66 054</w:t>
            </w:r>
          </w:p>
        </w:tc>
        <w:tc>
          <w:tcPr>
            <w:tcW w:w="1560" w:type="dxa"/>
            <w:vAlign w:val="center"/>
          </w:tcPr>
          <w:p w:rsidR="00EF4258" w:rsidRPr="008B3DC0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56 381</w:t>
            </w:r>
          </w:p>
        </w:tc>
        <w:tc>
          <w:tcPr>
            <w:tcW w:w="1559" w:type="dxa"/>
            <w:vAlign w:val="center"/>
          </w:tcPr>
          <w:p w:rsidR="00EF4258" w:rsidRPr="008B3DC0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0">
              <w:rPr>
                <w:rFonts w:ascii="Times New Roman" w:hAnsi="Times New Roman" w:cs="Times New Roman"/>
                <w:sz w:val="24"/>
                <w:szCs w:val="24"/>
              </w:rPr>
              <w:t>74 145</w:t>
            </w:r>
          </w:p>
        </w:tc>
      </w:tr>
    </w:tbl>
    <w:p w:rsidR="000C3A31" w:rsidRPr="006D7C9C" w:rsidRDefault="000C3A31" w:rsidP="00D537B8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3763" w:rsidRDefault="0082166B" w:rsidP="000C3A31">
      <w:pPr>
        <w:spacing w:after="0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</w:pPr>
      <w:r w:rsidRPr="00EA7922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>ФИНАНСОВЫЕ РЕЗУЛЬТАТЫ «</w:t>
      </w:r>
      <w:r w:rsidR="00FA044C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>АТОМСБЫТ</w:t>
      </w:r>
      <w:r w:rsidRPr="00EA7922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>»</w:t>
      </w:r>
      <w:r w:rsidR="00423763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82166B" w:rsidRPr="00EA7922" w:rsidRDefault="00423763" w:rsidP="000C3A31">
      <w:pPr>
        <w:spacing w:after="0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>ПО ПРИОРИТЕТНЫМ НАПРАВЛЕНИЯМ ДЕЯТЕЛЬНОСТИ</w:t>
      </w:r>
    </w:p>
    <w:p w:rsidR="000C3A31" w:rsidRPr="00CD041C" w:rsidRDefault="000C3A31" w:rsidP="000C3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66B" w:rsidRPr="00CD041C" w:rsidRDefault="00915210" w:rsidP="000C3A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Приоритетными</w:t>
      </w:r>
      <w:r w:rsidR="0082166B" w:rsidRPr="00CD041C">
        <w:rPr>
          <w:rFonts w:ascii="Times New Roman" w:hAnsi="Times New Roman"/>
          <w:sz w:val="24"/>
          <w:szCs w:val="24"/>
          <w:lang w:eastAsia="ru-RU"/>
        </w:rPr>
        <w:t xml:space="preserve"> видами деятельности «</w:t>
      </w:r>
      <w:r w:rsidR="00FA044C">
        <w:rPr>
          <w:rFonts w:ascii="Times New Roman" w:hAnsi="Times New Roman"/>
          <w:sz w:val="24"/>
          <w:szCs w:val="24"/>
          <w:lang w:eastAsia="ru-RU"/>
        </w:rPr>
        <w:t>А</w:t>
      </w:r>
      <w:r w:rsidR="00714119">
        <w:rPr>
          <w:rFonts w:ascii="Times New Roman" w:hAnsi="Times New Roman"/>
          <w:sz w:val="24"/>
          <w:szCs w:val="24"/>
          <w:lang w:eastAsia="ru-RU"/>
        </w:rPr>
        <w:t>томСбыт</w:t>
      </w:r>
      <w:r w:rsidR="0082166B" w:rsidRPr="00CD041C">
        <w:rPr>
          <w:rFonts w:ascii="Times New Roman" w:hAnsi="Times New Roman"/>
          <w:sz w:val="24"/>
          <w:szCs w:val="24"/>
          <w:lang w:eastAsia="ru-RU"/>
        </w:rPr>
        <w:t>» являются:</w:t>
      </w:r>
    </w:p>
    <w:p w:rsidR="0082166B" w:rsidRPr="00CD041C" w:rsidRDefault="00DB78AB" w:rsidP="0040039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1C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691132" w:rsidRPr="00CD041C">
        <w:rPr>
          <w:rFonts w:ascii="Times New Roman" w:hAnsi="Times New Roman"/>
          <w:sz w:val="24"/>
          <w:szCs w:val="24"/>
          <w:lang w:eastAsia="ru-RU"/>
        </w:rPr>
        <w:t xml:space="preserve"> электроэнерги</w:t>
      </w:r>
      <w:r w:rsidRPr="00CD041C">
        <w:rPr>
          <w:rFonts w:ascii="Times New Roman" w:hAnsi="Times New Roman"/>
          <w:sz w:val="24"/>
          <w:szCs w:val="24"/>
          <w:lang w:eastAsia="ru-RU"/>
        </w:rPr>
        <w:t>и</w:t>
      </w:r>
      <w:r w:rsidR="00691132" w:rsidRPr="00CD041C">
        <w:rPr>
          <w:rFonts w:ascii="Times New Roman" w:hAnsi="Times New Roman"/>
          <w:sz w:val="24"/>
          <w:szCs w:val="24"/>
          <w:lang w:eastAsia="ru-RU"/>
        </w:rPr>
        <w:t xml:space="preserve"> (мощност</w:t>
      </w:r>
      <w:r w:rsidRPr="00CD041C">
        <w:rPr>
          <w:rFonts w:ascii="Times New Roman" w:hAnsi="Times New Roman"/>
          <w:sz w:val="24"/>
          <w:szCs w:val="24"/>
          <w:lang w:eastAsia="ru-RU"/>
        </w:rPr>
        <w:t>и</w:t>
      </w:r>
      <w:r w:rsidR="00691132" w:rsidRPr="00CD041C">
        <w:rPr>
          <w:rFonts w:ascii="Times New Roman" w:hAnsi="Times New Roman"/>
          <w:sz w:val="24"/>
          <w:szCs w:val="24"/>
          <w:lang w:eastAsia="ru-RU"/>
        </w:rPr>
        <w:t>);</w:t>
      </w:r>
    </w:p>
    <w:p w:rsidR="00691132" w:rsidRPr="00CD041C" w:rsidRDefault="009C53D5" w:rsidP="0040039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1C">
        <w:rPr>
          <w:rFonts w:ascii="Times New Roman" w:hAnsi="Times New Roman"/>
          <w:sz w:val="24"/>
          <w:szCs w:val="24"/>
          <w:lang w:eastAsia="ru-RU"/>
        </w:rPr>
        <w:t>выполн</w:t>
      </w:r>
      <w:r w:rsidR="00441CD2">
        <w:rPr>
          <w:rFonts w:ascii="Times New Roman" w:hAnsi="Times New Roman"/>
          <w:sz w:val="24"/>
          <w:szCs w:val="24"/>
          <w:lang w:eastAsia="ru-RU"/>
        </w:rPr>
        <w:t>ение работ по созданию АИИС КУЭ.</w:t>
      </w:r>
    </w:p>
    <w:p w:rsidR="00B16AC6" w:rsidRPr="006D7C9C" w:rsidRDefault="00B16AC6" w:rsidP="000C3A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E06FE" w:rsidRPr="00BC6FA8" w:rsidRDefault="00401394" w:rsidP="000C3A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C6FA8">
        <w:rPr>
          <w:rFonts w:ascii="Times New Roman" w:hAnsi="Times New Roman"/>
          <w:b/>
          <w:i/>
          <w:sz w:val="24"/>
          <w:szCs w:val="24"/>
          <w:lang w:eastAsia="ru-RU"/>
        </w:rPr>
        <w:t>Таблица 2.</w:t>
      </w:r>
      <w:r w:rsidR="00B16AC6" w:rsidRPr="00BC6FA8"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Pr="00BC6FA8"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="00FF4A94" w:rsidRPr="00BC6FA8">
        <w:rPr>
          <w:rFonts w:ascii="Times New Roman" w:hAnsi="Times New Roman"/>
          <w:b/>
          <w:i/>
          <w:sz w:val="24"/>
          <w:szCs w:val="24"/>
          <w:lang w:eastAsia="ru-RU"/>
        </w:rPr>
        <w:t xml:space="preserve"> – Финансовые результаты «</w:t>
      </w:r>
      <w:r w:rsidR="00FA044C" w:rsidRPr="00BC6FA8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="00714119" w:rsidRPr="00BC6FA8">
        <w:rPr>
          <w:rFonts w:ascii="Times New Roman" w:hAnsi="Times New Roman"/>
          <w:b/>
          <w:i/>
          <w:sz w:val="24"/>
          <w:szCs w:val="24"/>
          <w:lang w:eastAsia="ru-RU"/>
        </w:rPr>
        <w:t>томСбыт</w:t>
      </w:r>
      <w:r w:rsidR="00FF4A94" w:rsidRPr="00BC6FA8">
        <w:rPr>
          <w:rFonts w:ascii="Times New Roman" w:hAnsi="Times New Roman"/>
          <w:b/>
          <w:i/>
          <w:sz w:val="24"/>
          <w:szCs w:val="24"/>
          <w:lang w:eastAsia="ru-RU"/>
        </w:rPr>
        <w:t>» за 201</w:t>
      </w:r>
      <w:r w:rsidR="00EF4258" w:rsidRPr="00BC6FA8"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 w:rsidR="00FF4A94" w:rsidRPr="00BC6FA8">
        <w:rPr>
          <w:rFonts w:ascii="Times New Roman" w:hAnsi="Times New Roman"/>
          <w:b/>
          <w:i/>
          <w:sz w:val="24"/>
          <w:szCs w:val="24"/>
          <w:lang w:eastAsia="ru-RU"/>
        </w:rPr>
        <w:t>-201</w:t>
      </w:r>
      <w:r w:rsidR="00EF4258" w:rsidRPr="00BC6FA8"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="00FF4A94" w:rsidRPr="00BC6FA8">
        <w:rPr>
          <w:rFonts w:ascii="Times New Roman" w:hAnsi="Times New Roman"/>
          <w:b/>
          <w:i/>
          <w:sz w:val="24"/>
          <w:szCs w:val="24"/>
          <w:lang w:eastAsia="ru-RU"/>
        </w:rPr>
        <w:t>гг.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1559"/>
        <w:gridCol w:w="1559"/>
        <w:gridCol w:w="1559"/>
      </w:tblGrid>
      <w:tr w:rsidR="00EF4258" w:rsidRPr="00BC6FA8" w:rsidTr="00BE5DC7">
        <w:tc>
          <w:tcPr>
            <w:tcW w:w="817" w:type="dxa"/>
            <w:shd w:val="clear" w:color="auto" w:fill="C6D9F1" w:themeFill="text2" w:themeFillTint="33"/>
          </w:tcPr>
          <w:p w:rsidR="00D023E8" w:rsidRPr="00BC6FA8" w:rsidRDefault="00D023E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  <w:shd w:val="clear" w:color="auto" w:fill="C6D9F1" w:themeFill="text2" w:themeFillTint="33"/>
            <w:vAlign w:val="center"/>
          </w:tcPr>
          <w:p w:rsidR="00D023E8" w:rsidRPr="00BC6FA8" w:rsidRDefault="00D023E8" w:rsidP="00BE5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тыс. руб.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023E8" w:rsidRPr="00BC6FA8" w:rsidRDefault="00D023E8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4258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023E8" w:rsidRPr="00BC6FA8" w:rsidRDefault="00D023E8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4258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023E8" w:rsidRPr="00BC6FA8" w:rsidRDefault="00D023E8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4258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F4258" w:rsidRPr="00BC6FA8" w:rsidTr="00695C0D">
        <w:tc>
          <w:tcPr>
            <w:tcW w:w="817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Доходы, в </w:t>
            </w:r>
            <w:proofErr w:type="spellStart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351531" w:rsidP="00480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2 606 425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2 389 741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2 341 422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Реализация электроэнергии (мощности)</w:t>
            </w:r>
          </w:p>
        </w:tc>
        <w:tc>
          <w:tcPr>
            <w:tcW w:w="1559" w:type="dxa"/>
            <w:vAlign w:val="center"/>
          </w:tcPr>
          <w:p w:rsidR="00EF4258" w:rsidRPr="00BC6FA8" w:rsidRDefault="00243846" w:rsidP="00C01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2 554 61</w:t>
            </w:r>
            <w:r w:rsidR="00C01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2 353 008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2 302 944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Услуги по договорам подряда на выполнение работ по созданию АИИС КУЭ</w:t>
            </w:r>
          </w:p>
        </w:tc>
        <w:tc>
          <w:tcPr>
            <w:tcW w:w="1559" w:type="dxa"/>
            <w:vAlign w:val="center"/>
          </w:tcPr>
          <w:p w:rsidR="00EF4258" w:rsidRPr="00BC6FA8" w:rsidRDefault="00E0648F" w:rsidP="00C4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6 56</w:t>
            </w:r>
            <w:r w:rsidR="00C4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E0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48F" w:rsidRPr="00BC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энергоаудиту</w:t>
            </w:r>
            <w:proofErr w:type="spellEnd"/>
          </w:p>
        </w:tc>
        <w:tc>
          <w:tcPr>
            <w:tcW w:w="1559" w:type="dxa"/>
            <w:vAlign w:val="center"/>
          </w:tcPr>
          <w:p w:rsidR="00EF4258" w:rsidRPr="00BC6FA8" w:rsidRDefault="00E0648F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E0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48F" w:rsidRPr="00BC6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Субаренда помещений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C4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1 92</w:t>
            </w:r>
            <w:r w:rsidR="00C01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1 922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1 922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E0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48F" w:rsidRPr="00BC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доходы, в 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43 324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33 972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36 521</w:t>
            </w:r>
          </w:p>
        </w:tc>
      </w:tr>
      <w:tr w:rsidR="00EF4258" w:rsidRPr="00BC6FA8" w:rsidTr="00695C0D">
        <w:tc>
          <w:tcPr>
            <w:tcW w:w="817" w:type="dxa"/>
            <w:tcBorders>
              <w:bottom w:val="single" w:sz="4" w:space="0" w:color="auto"/>
            </w:tcBorders>
          </w:tcPr>
          <w:p w:rsidR="00EF4258" w:rsidRPr="00BC6FA8" w:rsidRDefault="00E0648F" w:rsidP="008E75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="00EF4258"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F4258" w:rsidRPr="00BC6FA8" w:rsidRDefault="00EF4258" w:rsidP="00FF4A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резерва по сомнительным долгам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38 247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29 532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31 933</w:t>
            </w:r>
          </w:p>
        </w:tc>
      </w:tr>
      <w:tr w:rsidR="00EF4258" w:rsidRPr="00BC6FA8" w:rsidTr="00695C0D">
        <w:tc>
          <w:tcPr>
            <w:tcW w:w="817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Расходы, в </w:t>
            </w:r>
            <w:proofErr w:type="spellStart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8E77F1" w:rsidP="0035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2 543 01</w:t>
            </w:r>
            <w:r w:rsidR="00351531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715B3E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2 337</w:t>
            </w:r>
            <w:r w:rsidR="00EF4258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093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2 271 603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Покупная электроэнергия (мощность)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1 511 850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71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1 39</w:t>
            </w:r>
            <w:r w:rsidR="00715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 xml:space="preserve"> 656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1 381 506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электроэнергии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815 383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772 376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755 706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Услуги по договорам подряда на выполнение работ по созданию АИИС КУЭ</w:t>
            </w:r>
          </w:p>
        </w:tc>
        <w:tc>
          <w:tcPr>
            <w:tcW w:w="1559" w:type="dxa"/>
            <w:vAlign w:val="center"/>
          </w:tcPr>
          <w:p w:rsidR="00EF4258" w:rsidRPr="00BC6FA8" w:rsidRDefault="0035153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5 83</w:t>
            </w:r>
            <w:r w:rsidRPr="00415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8E77F1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8" w:type="dxa"/>
          </w:tcPr>
          <w:p w:rsidR="00EF4258" w:rsidRPr="0028749E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24B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29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188 125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112 376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105 089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8E77F1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в 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21 820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58 878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29 302</w:t>
            </w:r>
          </w:p>
        </w:tc>
      </w:tr>
      <w:tr w:rsidR="00EF4258" w:rsidRPr="00BC6FA8" w:rsidTr="00695C0D">
        <w:tc>
          <w:tcPr>
            <w:tcW w:w="817" w:type="dxa"/>
            <w:tcBorders>
              <w:bottom w:val="single" w:sz="4" w:space="0" w:color="auto"/>
            </w:tcBorders>
          </w:tcPr>
          <w:p w:rsidR="00EF4258" w:rsidRPr="00BC6FA8" w:rsidRDefault="00EF4258" w:rsidP="008E7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8E77F1"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15 176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55 274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i/>
                <w:sz w:val="24"/>
                <w:szCs w:val="24"/>
              </w:rPr>
              <w:t>23 475</w:t>
            </w:r>
          </w:p>
        </w:tc>
      </w:tr>
      <w:tr w:rsidR="00EF4258" w:rsidRPr="00BC6FA8" w:rsidTr="00695C0D">
        <w:tc>
          <w:tcPr>
            <w:tcW w:w="817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Инвестиционная деятельность, в </w:t>
            </w:r>
            <w:proofErr w:type="spellStart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15 021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8 251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2 158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Проценты по предоставленным займам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4258" w:rsidRPr="00BC6FA8" w:rsidTr="00695C0D">
        <w:tc>
          <w:tcPr>
            <w:tcW w:w="817" w:type="dxa"/>
            <w:tcBorders>
              <w:bottom w:val="single" w:sz="4" w:space="0" w:color="auto"/>
            </w:tcBorders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F4258" w:rsidRPr="00BC6FA8" w:rsidRDefault="00EF4258" w:rsidP="00FF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Проценты по краткосрочным финансовым вложениям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15 021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8 245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2 119</w:t>
            </w:r>
          </w:p>
        </w:tc>
      </w:tr>
      <w:tr w:rsidR="00EF4258" w:rsidRPr="00BC6FA8" w:rsidTr="00695C0D">
        <w:tc>
          <w:tcPr>
            <w:tcW w:w="817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Прибыль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78 434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60 899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71 977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16 969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12 574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15 710</w:t>
            </w:r>
          </w:p>
        </w:tc>
      </w:tr>
      <w:tr w:rsidR="00EF4258" w:rsidRPr="00BC6FA8" w:rsidTr="00695C0D">
        <w:tc>
          <w:tcPr>
            <w:tcW w:w="817" w:type="dxa"/>
          </w:tcPr>
          <w:p w:rsidR="00EF4258" w:rsidRPr="00BC6FA8" w:rsidRDefault="00EF4258" w:rsidP="00FF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28" w:type="dxa"/>
          </w:tcPr>
          <w:p w:rsidR="00EF4258" w:rsidRPr="00BC6FA8" w:rsidRDefault="00EF4258" w:rsidP="00FF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559" w:type="dxa"/>
            <w:vAlign w:val="center"/>
          </w:tcPr>
          <w:p w:rsidR="00EF4258" w:rsidRPr="00BC6FA8" w:rsidRDefault="008E77F1" w:rsidP="0069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61 465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48 325</w:t>
            </w:r>
          </w:p>
        </w:tc>
        <w:tc>
          <w:tcPr>
            <w:tcW w:w="1559" w:type="dxa"/>
            <w:vAlign w:val="center"/>
          </w:tcPr>
          <w:p w:rsidR="00EF4258" w:rsidRPr="00BC6FA8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56 267</w:t>
            </w:r>
          </w:p>
        </w:tc>
      </w:tr>
    </w:tbl>
    <w:p w:rsidR="005F7E67" w:rsidRPr="00BC6FA8" w:rsidRDefault="005F7E67" w:rsidP="007E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D23" w:rsidRPr="00697C4A" w:rsidRDefault="00D43091" w:rsidP="00E5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9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E0CCD" w:rsidRPr="00772792">
        <w:rPr>
          <w:rFonts w:ascii="Times New Roman" w:hAnsi="Times New Roman" w:cs="Times New Roman"/>
          <w:sz w:val="24"/>
          <w:szCs w:val="24"/>
          <w:lang w:eastAsia="ru-RU"/>
        </w:rPr>
        <w:t>оходы «</w:t>
      </w:r>
      <w:r w:rsidR="00FA044C" w:rsidRPr="0077279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72792">
        <w:rPr>
          <w:rFonts w:ascii="Times New Roman" w:hAnsi="Times New Roman" w:cs="Times New Roman"/>
          <w:sz w:val="24"/>
          <w:szCs w:val="24"/>
          <w:lang w:eastAsia="ru-RU"/>
        </w:rPr>
        <w:t>томСбыт</w:t>
      </w:r>
      <w:r w:rsidR="002E0CCD" w:rsidRPr="00772792">
        <w:rPr>
          <w:rFonts w:ascii="Times New Roman" w:hAnsi="Times New Roman" w:cs="Times New Roman"/>
          <w:sz w:val="24"/>
          <w:szCs w:val="24"/>
          <w:lang w:eastAsia="ru-RU"/>
        </w:rPr>
        <w:t>» в 201</w:t>
      </w:r>
      <w:r w:rsidR="00EF4258" w:rsidRPr="0077279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E0CCD" w:rsidRPr="00772792">
        <w:rPr>
          <w:rFonts w:ascii="Times New Roman" w:hAnsi="Times New Roman" w:cs="Times New Roman"/>
          <w:sz w:val="24"/>
          <w:szCs w:val="24"/>
          <w:lang w:eastAsia="ru-RU"/>
        </w:rPr>
        <w:t xml:space="preserve">г. увеличились </w:t>
      </w:r>
      <w:r w:rsidR="00DB6EE7" w:rsidRPr="00772792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BC6FA8" w:rsidRPr="00772792">
        <w:rPr>
          <w:rFonts w:ascii="Times New Roman" w:hAnsi="Times New Roman" w:cs="Times New Roman"/>
          <w:sz w:val="24"/>
          <w:szCs w:val="24"/>
          <w:lang w:eastAsia="ru-RU"/>
        </w:rPr>
        <w:t>9,</w:t>
      </w:r>
      <w:r w:rsidR="0045341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B6EE7" w:rsidRPr="00772792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2E0CCD" w:rsidRPr="00772792">
        <w:rPr>
          <w:rFonts w:ascii="Times New Roman" w:hAnsi="Times New Roman" w:cs="Times New Roman"/>
          <w:sz w:val="24"/>
          <w:szCs w:val="24"/>
          <w:lang w:eastAsia="ru-RU"/>
        </w:rPr>
        <w:t>в сравнении с 201</w:t>
      </w:r>
      <w:r w:rsidR="00EF4258" w:rsidRPr="0077279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E0CCD" w:rsidRPr="00772792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E54D23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основном </w:t>
      </w:r>
      <w:r w:rsidR="0045341A" w:rsidRPr="00697C4A">
        <w:rPr>
          <w:rFonts w:ascii="Times New Roman" w:hAnsi="Times New Roman" w:cs="Times New Roman"/>
          <w:sz w:val="24"/>
          <w:szCs w:val="24"/>
          <w:lang w:eastAsia="ru-RU"/>
        </w:rPr>
        <w:t>за счет</w:t>
      </w:r>
      <w:r w:rsidR="004534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4D23">
        <w:rPr>
          <w:rFonts w:ascii="Times New Roman" w:hAnsi="Times New Roman" w:cs="Times New Roman"/>
          <w:sz w:val="24"/>
          <w:szCs w:val="24"/>
          <w:lang w:eastAsia="ru-RU"/>
        </w:rPr>
        <w:t xml:space="preserve">роста 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 xml:space="preserve">доходов от реализации электроэнергии (мощности) в связи с увеличением </w:t>
      </w:r>
      <w:r w:rsidR="00EE3CF2">
        <w:rPr>
          <w:rFonts w:ascii="Times New Roman" w:hAnsi="Times New Roman" w:cs="Times New Roman"/>
          <w:sz w:val="24"/>
          <w:szCs w:val="24"/>
          <w:lang w:eastAsia="ru-RU"/>
        </w:rPr>
        <w:t>полезного отпуска электроэнергии потребителям</w:t>
      </w:r>
      <w:r w:rsidR="00D24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3CF2" w:rsidRPr="00A8628F">
        <w:rPr>
          <w:rFonts w:ascii="Times New Roman" w:hAnsi="Times New Roman" w:cs="Times New Roman"/>
          <w:sz w:val="24"/>
          <w:szCs w:val="24"/>
          <w:lang w:eastAsia="ru-RU"/>
        </w:rPr>
        <w:t xml:space="preserve">тарифов </w:t>
      </w:r>
      <w:r w:rsidR="00CD1E4F">
        <w:rPr>
          <w:rFonts w:ascii="Times New Roman" w:hAnsi="Times New Roman" w:cs="Times New Roman"/>
          <w:sz w:val="24"/>
          <w:szCs w:val="24"/>
          <w:lang w:eastAsia="ru-RU"/>
        </w:rPr>
        <w:t xml:space="preserve">на покупку электроэнергии и </w:t>
      </w:r>
      <w:r w:rsidR="00EE3CF2" w:rsidRPr="00A8628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EE3CF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54D23">
        <w:rPr>
          <w:rFonts w:ascii="Times New Roman" w:hAnsi="Times New Roman" w:cs="Times New Roman"/>
          <w:sz w:val="24"/>
          <w:szCs w:val="24"/>
          <w:lang w:eastAsia="ru-RU"/>
        </w:rPr>
        <w:t xml:space="preserve"> по передаче электроэнергии, а также за счет восстановления резерва по сомнительным долгам.</w:t>
      </w:r>
    </w:p>
    <w:p w:rsidR="00EE3CF2" w:rsidRDefault="00EE3CF2" w:rsidP="00E5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CF2" w:rsidRDefault="00D43091" w:rsidP="00386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6EE7" w:rsidRPr="00EE3CF2">
        <w:rPr>
          <w:rFonts w:ascii="Times New Roman" w:hAnsi="Times New Roman" w:cs="Times New Roman"/>
          <w:sz w:val="24"/>
          <w:szCs w:val="24"/>
          <w:lang w:eastAsia="ru-RU"/>
        </w:rPr>
        <w:t>асходы «</w:t>
      </w:r>
      <w:r w:rsidR="00FA044C" w:rsidRPr="00EE3CF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72CFB" w:rsidRPr="00EE3CF2">
        <w:rPr>
          <w:rFonts w:ascii="Times New Roman" w:hAnsi="Times New Roman" w:cs="Times New Roman"/>
          <w:sz w:val="24"/>
          <w:szCs w:val="24"/>
          <w:lang w:eastAsia="ru-RU"/>
        </w:rPr>
        <w:t>томСбыт</w:t>
      </w:r>
      <w:r w:rsidR="00DB6EE7" w:rsidRPr="00EE3CF2">
        <w:rPr>
          <w:rFonts w:ascii="Times New Roman" w:hAnsi="Times New Roman" w:cs="Times New Roman"/>
          <w:sz w:val="24"/>
          <w:szCs w:val="24"/>
          <w:lang w:eastAsia="ru-RU"/>
        </w:rPr>
        <w:t>» в 201</w:t>
      </w:r>
      <w:r w:rsidR="00EF4258" w:rsidRPr="00EE3CF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6EE7" w:rsidRPr="00EE3CF2">
        <w:rPr>
          <w:rFonts w:ascii="Times New Roman" w:hAnsi="Times New Roman" w:cs="Times New Roman"/>
          <w:sz w:val="24"/>
          <w:szCs w:val="24"/>
          <w:lang w:eastAsia="ru-RU"/>
        </w:rPr>
        <w:t xml:space="preserve">г. увеличились на </w:t>
      </w:r>
      <w:r w:rsidR="00BC6FA8" w:rsidRPr="00EE3CF2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="006329D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B6EE7" w:rsidRPr="00EE3CF2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AB1398">
        <w:rPr>
          <w:rFonts w:ascii="Times New Roman" w:hAnsi="Times New Roman" w:cs="Times New Roman"/>
          <w:sz w:val="24"/>
          <w:szCs w:val="24"/>
          <w:lang w:eastAsia="ru-RU"/>
        </w:rPr>
        <w:t>в сравнении</w:t>
      </w:r>
      <w:r w:rsidR="00DB6EE7" w:rsidRPr="00EE3CF2">
        <w:rPr>
          <w:rFonts w:ascii="Times New Roman" w:hAnsi="Times New Roman" w:cs="Times New Roman"/>
          <w:sz w:val="24"/>
          <w:szCs w:val="24"/>
          <w:lang w:eastAsia="ru-RU"/>
        </w:rPr>
        <w:t xml:space="preserve"> с 201</w:t>
      </w:r>
      <w:r w:rsidR="00EF4258" w:rsidRPr="00EE3CF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B6EE7" w:rsidRPr="00EE3CF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C541E" w:rsidRPr="00EE3C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B6341" w:rsidRPr="00EE3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CF2" w:rsidRPr="00EE3CF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6966">
        <w:rPr>
          <w:rFonts w:ascii="Times New Roman" w:hAnsi="Times New Roman" w:cs="Times New Roman"/>
          <w:sz w:val="24"/>
          <w:szCs w:val="24"/>
          <w:lang w:eastAsia="ru-RU"/>
        </w:rPr>
        <w:t>основном</w:t>
      </w:r>
      <w:r w:rsidR="00EE3CF2" w:rsidRPr="00EE3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966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>увеличения расходов на покупную электроэнергию (мощность) на</w:t>
      </w:r>
      <w:r w:rsidR="00EE3CF2">
        <w:rPr>
          <w:rFonts w:ascii="Times New Roman" w:hAnsi="Times New Roman" w:cs="Times New Roman"/>
          <w:sz w:val="24"/>
          <w:szCs w:val="24"/>
          <w:lang w:eastAsia="ru-RU"/>
        </w:rPr>
        <w:t xml:space="preserve"> 8,</w:t>
      </w:r>
      <w:r w:rsidR="00715B3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386966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96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9E171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 xml:space="preserve"> по передаче электроэнергии на </w:t>
      </w:r>
      <w:r w:rsidR="00461329">
        <w:rPr>
          <w:rFonts w:ascii="Times New Roman" w:hAnsi="Times New Roman" w:cs="Times New Roman"/>
          <w:sz w:val="24"/>
          <w:szCs w:val="24"/>
          <w:lang w:eastAsia="ru-RU"/>
        </w:rPr>
        <w:t>5,</w:t>
      </w:r>
      <w:r w:rsidR="009E17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3CF2" w:rsidRPr="00697C4A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3550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3CF2" w:rsidRPr="00EE3CF2" w:rsidRDefault="00EE3CF2" w:rsidP="00BB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3AF" w:rsidRPr="002A0ACF" w:rsidRDefault="003A33AF" w:rsidP="006B7D32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</w:pPr>
      <w:r w:rsidRPr="002A0ACF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 xml:space="preserve">ОСНОВНЫЕ ПОКАЗАТЕЛИ ФИНАНСОВОЙ УСТОЙЧИВОСТИ </w:t>
      </w:r>
    </w:p>
    <w:p w:rsidR="003A33AF" w:rsidRPr="002A0ACF" w:rsidRDefault="003A33AF" w:rsidP="006B7D32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</w:pPr>
      <w:r w:rsidRPr="002A0ACF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>И ЭФФЕКТИВНОСТИ «</w:t>
      </w:r>
      <w:r w:rsidR="00FA044C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>АТОМСБЫТ</w:t>
      </w:r>
      <w:r w:rsidRPr="002A0ACF">
        <w:rPr>
          <w:rFonts w:asciiTheme="majorHAnsi" w:hAnsiTheme="majorHAnsi"/>
          <w:b/>
          <w:color w:val="548DD4" w:themeColor="text2" w:themeTint="99"/>
          <w:sz w:val="24"/>
          <w:szCs w:val="24"/>
          <w:lang w:eastAsia="ru-RU"/>
        </w:rPr>
        <w:t>»</w:t>
      </w:r>
    </w:p>
    <w:p w:rsidR="00D8090C" w:rsidRPr="006B7D32" w:rsidRDefault="00D8090C" w:rsidP="006B7D3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0C3A31" w:rsidRPr="00920EBD" w:rsidRDefault="00401394" w:rsidP="006B7D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Таблица 2.</w:t>
      </w:r>
      <w:r w:rsidR="00B16AC6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</w:t>
      </w:r>
      <w:r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 w:rsidR="00A93A70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 Основные показатели финансовой устойчивости и эффективности «</w:t>
      </w:r>
      <w:r w:rsidR="00FA044C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="006B238C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томСбыт</w:t>
      </w:r>
      <w:r w:rsidR="00A93A70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за 201</w:t>
      </w:r>
      <w:r w:rsidR="00EF4258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 w:rsidR="00A93A70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-201</w:t>
      </w:r>
      <w:r w:rsidR="00EF4258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</w:t>
      </w:r>
      <w:r w:rsidR="00A93A70" w:rsidRPr="00920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гг.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1559"/>
        <w:gridCol w:w="1559"/>
      </w:tblGrid>
      <w:tr w:rsidR="00EF4258" w:rsidRPr="00920EBD" w:rsidTr="00CC2324">
        <w:tc>
          <w:tcPr>
            <w:tcW w:w="5245" w:type="dxa"/>
            <w:shd w:val="clear" w:color="auto" w:fill="C6D9F1" w:themeFill="text2" w:themeFillTint="33"/>
            <w:vAlign w:val="center"/>
          </w:tcPr>
          <w:p w:rsidR="00CC2324" w:rsidRPr="00920EBD" w:rsidRDefault="00CC2324" w:rsidP="00A9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2324" w:rsidRPr="00920EBD" w:rsidRDefault="00EF4258" w:rsidP="00FE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C2324"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2324" w:rsidRPr="00920EBD" w:rsidRDefault="00EF4258" w:rsidP="00CC2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CC2324"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2324" w:rsidRPr="00920EBD" w:rsidRDefault="00CC2324" w:rsidP="00EF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4258"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F4258" w:rsidRPr="00920EBD" w:rsidTr="00CC2324">
        <w:tc>
          <w:tcPr>
            <w:tcW w:w="5245" w:type="dxa"/>
            <w:shd w:val="clear" w:color="auto" w:fill="C6D9F1" w:themeFill="text2" w:themeFillTint="33"/>
          </w:tcPr>
          <w:p w:rsidR="00CC2324" w:rsidRPr="00920EBD" w:rsidRDefault="00CC2324" w:rsidP="002A0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ликвидности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2324" w:rsidRPr="00920EBD" w:rsidRDefault="00CC2324" w:rsidP="003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2324" w:rsidRPr="00920EBD" w:rsidRDefault="00CC2324" w:rsidP="00CC2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2324" w:rsidRPr="00920EBD" w:rsidRDefault="00CC2324" w:rsidP="00CC2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920EBD" w:rsidTr="00CC2324">
        <w:tc>
          <w:tcPr>
            <w:tcW w:w="5245" w:type="dxa"/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EF4258" w:rsidRPr="00920EBD" w:rsidRDefault="008B3DC0" w:rsidP="00CB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C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Коэффициент срочной  ликвидности (К</w:t>
            </w:r>
            <w:proofErr w:type="gramStart"/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8B3DC0" w:rsidP="00E6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(К3)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8B3DC0" w:rsidP="00CB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4258" w:rsidRPr="00920EBD" w:rsidRDefault="00EF4258" w:rsidP="0082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структуры капитала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920EBD" w:rsidRDefault="00EF4258" w:rsidP="003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собственных и заемных средств (К</w:t>
            </w:r>
            <w:proofErr w:type="gramStart"/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0EBD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8B3DC0" w:rsidP="00E6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2324" w:rsidRPr="00920EBD" w:rsidRDefault="00CC2324" w:rsidP="00F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рентабельности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2324" w:rsidRPr="00920EBD" w:rsidRDefault="00CC2324" w:rsidP="003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2324" w:rsidRPr="00920EBD" w:rsidRDefault="00CC2324" w:rsidP="00CC2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2324" w:rsidRPr="00920EBD" w:rsidRDefault="00CC2324" w:rsidP="00CC2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 w:rsidR="00A07A9E">
              <w:rPr>
                <w:rFonts w:ascii="Times New Roman" w:hAnsi="Times New Roman" w:cs="Times New Roman"/>
                <w:sz w:val="24"/>
                <w:szCs w:val="24"/>
              </w:rPr>
              <w:t xml:space="preserve"> продаж по чистой прибыли, % (К5</w:t>
            </w: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8B3DC0" w:rsidP="00CB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</w:t>
            </w:r>
            <w:r w:rsidR="00A07A9E">
              <w:rPr>
                <w:rFonts w:ascii="Times New Roman" w:hAnsi="Times New Roman" w:cs="Times New Roman"/>
                <w:sz w:val="24"/>
                <w:szCs w:val="24"/>
              </w:rPr>
              <w:t>апитала по чистой прибыли, % (К</w:t>
            </w:r>
            <w:proofErr w:type="gramStart"/>
            <w:r w:rsidR="00A07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8B3DC0" w:rsidP="003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F9">
              <w:rPr>
                <w:rFonts w:ascii="Times New Roman" w:hAnsi="Times New Roman" w:cs="Times New Roman"/>
                <w:sz w:val="24"/>
                <w:szCs w:val="24"/>
              </w:rPr>
              <w:t>39,28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</w:tr>
      <w:tr w:rsidR="00EF4258" w:rsidRPr="00920EBD" w:rsidTr="00CC2324">
        <w:tc>
          <w:tcPr>
            <w:tcW w:w="5245" w:type="dxa"/>
            <w:shd w:val="clear" w:color="auto" w:fill="C6D9F1" w:themeFill="text2" w:themeFillTint="33"/>
          </w:tcPr>
          <w:p w:rsidR="00EF4258" w:rsidRPr="00920EBD" w:rsidRDefault="00EF4258" w:rsidP="002A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финансовой устойчивости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920EBD" w:rsidRDefault="00EF4258" w:rsidP="003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920EBD" w:rsidTr="00CC2324">
        <w:tc>
          <w:tcPr>
            <w:tcW w:w="5245" w:type="dxa"/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A07A9E">
              <w:rPr>
                <w:rFonts w:ascii="Times New Roman" w:hAnsi="Times New Roman" w:cs="Times New Roman"/>
                <w:sz w:val="24"/>
                <w:szCs w:val="24"/>
              </w:rPr>
              <w:t>иент финансовой устойчивости (К</w:t>
            </w:r>
            <w:proofErr w:type="gramStart"/>
            <w:r w:rsidR="00A07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559" w:type="dxa"/>
            <w:vAlign w:val="center"/>
          </w:tcPr>
          <w:p w:rsidR="00EF4258" w:rsidRPr="00920EBD" w:rsidRDefault="008B3DC0" w:rsidP="00E6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07A9E">
              <w:rPr>
                <w:rFonts w:ascii="Times New Roman" w:hAnsi="Times New Roman" w:cs="Times New Roman"/>
                <w:sz w:val="24"/>
                <w:szCs w:val="24"/>
              </w:rPr>
              <w:t>эффициент финансового рычага (К8</w:t>
            </w: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8B3DC0" w:rsidP="00E6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EBD">
              <w:rPr>
                <w:rFonts w:ascii="Times New Roman" w:hAnsi="Times New Roman" w:cs="Times New Roman"/>
              </w:rPr>
              <w:t>1,67</w:t>
            </w:r>
          </w:p>
        </w:tc>
      </w:tr>
      <w:tr w:rsidR="00EF4258" w:rsidRPr="00920EBD" w:rsidTr="00CC2324">
        <w:tc>
          <w:tcPr>
            <w:tcW w:w="5245" w:type="dxa"/>
            <w:shd w:val="clear" w:color="auto" w:fill="C6D9F1" w:themeFill="text2" w:themeFillTint="33"/>
          </w:tcPr>
          <w:p w:rsidR="00EF4258" w:rsidRPr="00920EBD" w:rsidRDefault="00EF4258" w:rsidP="002A0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деловой активности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920EBD" w:rsidRDefault="00EF4258" w:rsidP="003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258" w:rsidRPr="00920EBD" w:rsidTr="00CC2324">
        <w:tc>
          <w:tcPr>
            <w:tcW w:w="5245" w:type="dxa"/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</w:t>
            </w:r>
            <w:r w:rsidR="00A07A9E">
              <w:rPr>
                <w:rFonts w:ascii="Times New Roman" w:hAnsi="Times New Roman" w:cs="Times New Roman"/>
                <w:sz w:val="24"/>
                <w:szCs w:val="24"/>
              </w:rPr>
              <w:t>и дебиторской задолженности (К</w:t>
            </w:r>
            <w:proofErr w:type="gramStart"/>
            <w:r w:rsidR="00A07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559" w:type="dxa"/>
            <w:vAlign w:val="center"/>
          </w:tcPr>
          <w:p w:rsidR="00EF4258" w:rsidRPr="00920EBD" w:rsidRDefault="008B3DC0" w:rsidP="00ED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EBD">
              <w:rPr>
                <w:rFonts w:ascii="Times New Roman" w:hAnsi="Times New Roman" w:cs="Times New Roman"/>
              </w:rPr>
              <w:t>22,76</w:t>
            </w:r>
          </w:p>
        </w:tc>
      </w:tr>
      <w:tr w:rsidR="00EF4258" w:rsidRPr="00920EBD" w:rsidTr="00CC2324">
        <w:tc>
          <w:tcPr>
            <w:tcW w:w="5245" w:type="dxa"/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</w:t>
            </w:r>
            <w:r w:rsidR="00A07A9E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(К10</w:t>
            </w: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559" w:type="dxa"/>
            <w:vAlign w:val="center"/>
          </w:tcPr>
          <w:p w:rsidR="00EF4258" w:rsidRPr="00920EBD" w:rsidRDefault="008B3DC0" w:rsidP="00E6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559" w:type="dxa"/>
            <w:vAlign w:val="center"/>
          </w:tcPr>
          <w:p w:rsidR="00EF4258" w:rsidRPr="00920EBD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EBD">
              <w:rPr>
                <w:rFonts w:ascii="Times New Roman" w:hAnsi="Times New Roman" w:cs="Times New Roman"/>
              </w:rPr>
              <w:t>14,86</w:t>
            </w:r>
          </w:p>
        </w:tc>
      </w:tr>
      <w:tr w:rsidR="00EF4258" w:rsidRPr="00920EBD" w:rsidTr="00CC2324">
        <w:tc>
          <w:tcPr>
            <w:tcW w:w="5245" w:type="dxa"/>
            <w:tcBorders>
              <w:bottom w:val="single" w:sz="4" w:space="0" w:color="auto"/>
            </w:tcBorders>
          </w:tcPr>
          <w:p w:rsidR="00EF4258" w:rsidRPr="00920EBD" w:rsidRDefault="00EF4258" w:rsidP="00F0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Коэффициент обора</w:t>
            </w:r>
            <w:r w:rsidR="00A07A9E">
              <w:rPr>
                <w:rFonts w:ascii="Times New Roman" w:hAnsi="Times New Roman" w:cs="Times New Roman"/>
                <w:sz w:val="24"/>
                <w:szCs w:val="24"/>
              </w:rPr>
              <w:t>чиваемости (отдачи) активов (К11</w:t>
            </w: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EB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8B3DC0" w:rsidP="00E6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4258" w:rsidRPr="00920EBD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BD"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</w:tbl>
    <w:p w:rsidR="00154893" w:rsidRDefault="00154893" w:rsidP="00B9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674" w:rsidRPr="00273218" w:rsidRDefault="00EB1591" w:rsidP="00B9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218">
        <w:rPr>
          <w:rFonts w:ascii="Times New Roman" w:hAnsi="Times New Roman"/>
          <w:sz w:val="24"/>
          <w:szCs w:val="24"/>
          <w:lang w:eastAsia="ru-RU"/>
        </w:rPr>
        <w:t>По итогам 201</w:t>
      </w:r>
      <w:r w:rsidR="00EF4258" w:rsidRPr="00273218">
        <w:rPr>
          <w:rFonts w:ascii="Times New Roman" w:hAnsi="Times New Roman"/>
          <w:sz w:val="24"/>
          <w:szCs w:val="24"/>
          <w:lang w:eastAsia="ru-RU"/>
        </w:rPr>
        <w:t>5</w:t>
      </w:r>
      <w:r w:rsidRPr="00273218">
        <w:rPr>
          <w:rFonts w:ascii="Times New Roman" w:hAnsi="Times New Roman"/>
          <w:sz w:val="24"/>
          <w:szCs w:val="24"/>
          <w:lang w:eastAsia="ru-RU"/>
        </w:rPr>
        <w:t>г.</w:t>
      </w:r>
      <w:r w:rsidR="00E3093E" w:rsidRPr="00273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6C2A" w:rsidRPr="00273218">
        <w:rPr>
          <w:rFonts w:ascii="Times New Roman" w:hAnsi="Times New Roman"/>
          <w:sz w:val="24"/>
          <w:szCs w:val="24"/>
          <w:lang w:eastAsia="ru-RU"/>
        </w:rPr>
        <w:t>основные показатели «</w:t>
      </w:r>
      <w:r w:rsidR="00FA044C" w:rsidRPr="00273218">
        <w:rPr>
          <w:rFonts w:ascii="Times New Roman" w:hAnsi="Times New Roman"/>
          <w:sz w:val="24"/>
          <w:szCs w:val="24"/>
          <w:lang w:eastAsia="ru-RU"/>
        </w:rPr>
        <w:t>А</w:t>
      </w:r>
      <w:r w:rsidR="00A70BA9" w:rsidRPr="00273218">
        <w:rPr>
          <w:rFonts w:ascii="Times New Roman" w:hAnsi="Times New Roman"/>
          <w:sz w:val="24"/>
          <w:szCs w:val="24"/>
          <w:lang w:eastAsia="ru-RU"/>
        </w:rPr>
        <w:t>томСбыт</w:t>
      </w:r>
      <w:r w:rsidR="00B96C2A" w:rsidRPr="00273218">
        <w:rPr>
          <w:rFonts w:ascii="Times New Roman" w:hAnsi="Times New Roman"/>
          <w:sz w:val="24"/>
          <w:szCs w:val="24"/>
          <w:lang w:eastAsia="ru-RU"/>
        </w:rPr>
        <w:t xml:space="preserve">» находятся на приемлемом уровне. </w:t>
      </w:r>
    </w:p>
    <w:p w:rsidR="00AD2859" w:rsidRPr="00273218" w:rsidRDefault="00142674" w:rsidP="005F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218">
        <w:rPr>
          <w:rFonts w:ascii="Times New Roman" w:hAnsi="Times New Roman"/>
          <w:sz w:val="24"/>
          <w:szCs w:val="24"/>
          <w:lang w:eastAsia="ru-RU"/>
        </w:rPr>
        <w:t xml:space="preserve">В динамике просматривается благоприятная тенденция </w:t>
      </w:r>
      <w:r w:rsidR="00D35860" w:rsidRPr="00273218">
        <w:rPr>
          <w:rFonts w:ascii="Times New Roman" w:hAnsi="Times New Roman"/>
          <w:sz w:val="24"/>
          <w:szCs w:val="24"/>
          <w:lang w:eastAsia="ru-RU"/>
        </w:rPr>
        <w:t xml:space="preserve">роста </w:t>
      </w:r>
      <w:r w:rsidR="00FB0B2A" w:rsidRPr="00273218">
        <w:rPr>
          <w:rFonts w:ascii="Times New Roman" w:hAnsi="Times New Roman"/>
          <w:sz w:val="24"/>
          <w:szCs w:val="24"/>
          <w:lang w:eastAsia="ru-RU"/>
        </w:rPr>
        <w:t xml:space="preserve">показателей </w:t>
      </w:r>
      <w:r w:rsidR="00346AAD">
        <w:rPr>
          <w:rFonts w:ascii="Times New Roman" w:hAnsi="Times New Roman"/>
          <w:sz w:val="24"/>
          <w:szCs w:val="24"/>
          <w:lang w:eastAsia="ru-RU"/>
        </w:rPr>
        <w:t xml:space="preserve">срочной и текущей </w:t>
      </w:r>
      <w:r w:rsidR="00FB0B2A" w:rsidRPr="00273218">
        <w:rPr>
          <w:rFonts w:ascii="Times New Roman" w:hAnsi="Times New Roman"/>
          <w:sz w:val="24"/>
          <w:szCs w:val="24"/>
          <w:lang w:eastAsia="ru-RU"/>
        </w:rPr>
        <w:t>ликвидности, структуры капитала</w:t>
      </w:r>
      <w:r w:rsidR="00457153" w:rsidRPr="0027321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ED2E05" w:rsidRPr="00273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964" w:rsidRPr="00273218">
        <w:rPr>
          <w:rFonts w:ascii="Times New Roman" w:hAnsi="Times New Roman"/>
          <w:sz w:val="24"/>
          <w:szCs w:val="24"/>
          <w:lang w:eastAsia="ru-RU"/>
        </w:rPr>
        <w:t>финансовой устойчивости</w:t>
      </w:r>
      <w:r w:rsidR="00457153" w:rsidRPr="00273218">
        <w:rPr>
          <w:rFonts w:ascii="Times New Roman" w:hAnsi="Times New Roman"/>
          <w:sz w:val="24"/>
          <w:szCs w:val="24"/>
          <w:lang w:eastAsia="ru-RU"/>
        </w:rPr>
        <w:t>.</w:t>
      </w:r>
      <w:r w:rsidR="005F7E67" w:rsidRPr="00273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6C2A" w:rsidRPr="00273218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B96C2A" w:rsidRPr="0027321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081B31" w:rsidRPr="00273218">
        <w:rPr>
          <w:rFonts w:ascii="Times New Roman" w:hAnsi="Times New Roman"/>
          <w:sz w:val="24"/>
          <w:szCs w:val="24"/>
          <w:lang w:eastAsia="ru-RU"/>
        </w:rPr>
        <w:t>коэффициента финансового рычага</w:t>
      </w:r>
      <w:r w:rsidR="00B96C2A" w:rsidRPr="00273218">
        <w:rPr>
          <w:rFonts w:ascii="Times New Roman" w:hAnsi="Times New Roman"/>
          <w:sz w:val="24"/>
          <w:szCs w:val="24"/>
          <w:lang w:eastAsia="ru-RU"/>
        </w:rPr>
        <w:t xml:space="preserve">, что свидетельствует об относительном увеличении собственных средств. </w:t>
      </w:r>
    </w:p>
    <w:p w:rsidR="00AD2859" w:rsidRDefault="00AD2859" w:rsidP="00F778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27B" w:rsidRPr="00F4127B" w:rsidRDefault="00F4127B" w:rsidP="00F91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</w:pPr>
      <w:r w:rsidRPr="00F4127B"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  <w:t>ОПРЕДЕЛЕНИЕ ПЛАТЕЖЕСПОСОБНОСТИ «</w:t>
      </w:r>
      <w:r w:rsidR="00FA044C"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  <w:t>АТОМСБЫТ</w:t>
      </w:r>
      <w:r w:rsidRPr="00F4127B"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  <w:t>»</w:t>
      </w:r>
    </w:p>
    <w:p w:rsidR="00F4127B" w:rsidRPr="00F9179E" w:rsidRDefault="00F4127B" w:rsidP="00F9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F9179E" w:rsidRPr="00284F0D" w:rsidRDefault="00F9179E" w:rsidP="00F91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4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2.1.4 – Определение платежеспособности «</w:t>
      </w:r>
      <w:r w:rsidR="00FA0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A70B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томСбыт</w:t>
      </w:r>
      <w:r w:rsidRPr="00284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за 201</w:t>
      </w:r>
      <w:r w:rsidR="00EF42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284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</w:t>
      </w: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5"/>
        <w:gridCol w:w="1843"/>
        <w:gridCol w:w="1843"/>
      </w:tblGrid>
      <w:tr w:rsidR="00EF4258" w:rsidRPr="00920EBD" w:rsidTr="0065638E">
        <w:trPr>
          <w:trHeight w:val="37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127B" w:rsidRPr="00920EBD" w:rsidRDefault="00F4127B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127B" w:rsidRPr="00920EBD" w:rsidRDefault="00F4127B" w:rsidP="000B7D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31.12.201</w:t>
            </w:r>
            <w:r w:rsidR="00EF4258" w:rsidRPr="00920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920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  <w:r w:rsidR="0019155E" w:rsidRPr="00920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258" w:rsidRPr="00920EBD" w:rsidTr="0065638E">
        <w:trPr>
          <w:trHeight w:val="375"/>
        </w:trPr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127B" w:rsidRPr="00920EBD" w:rsidRDefault="00F4127B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127B" w:rsidRPr="00920EBD" w:rsidRDefault="00F4127B" w:rsidP="00F4127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коэффициента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127B" w:rsidRPr="00920EBD" w:rsidRDefault="00F4127B" w:rsidP="00F4127B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присвоенный бал</w:t>
            </w:r>
          </w:p>
        </w:tc>
      </w:tr>
      <w:tr w:rsidR="00EF4258" w:rsidRPr="00920EBD" w:rsidTr="0065638E">
        <w:trPr>
          <w:trHeight w:val="25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F4127B" w:rsidP="0031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абсолютной ликвидности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121A2D" w:rsidP="0028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532C5F" w:rsidRDefault="00532C5F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EF4258" w:rsidRPr="00920EBD" w:rsidTr="0065638E">
        <w:trPr>
          <w:trHeight w:val="2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F4127B" w:rsidP="0031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срочной ликвидности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121A2D" w:rsidP="0028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532C5F" w:rsidRDefault="00532C5F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F4258" w:rsidRPr="00920EBD" w:rsidTr="0065638E">
        <w:trPr>
          <w:trHeight w:val="26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F4127B" w:rsidP="0031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текущей ликвидности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121A2D" w:rsidP="0028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532C5F" w:rsidRDefault="00532C5F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F4258" w:rsidRPr="00920EBD" w:rsidTr="0065638E">
        <w:trPr>
          <w:trHeight w:val="27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F4127B" w:rsidP="0031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соотношения собственных и заемных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920EBD" w:rsidRDefault="00121A2D" w:rsidP="00F3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27B" w:rsidRPr="00532C5F" w:rsidRDefault="00532C5F" w:rsidP="00FC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EF4258" w:rsidRPr="00920EBD" w:rsidTr="0065638E">
        <w:trPr>
          <w:trHeight w:val="2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7B" w:rsidRPr="00920EBD" w:rsidRDefault="00F4127B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 </w:t>
            </w:r>
            <w:r w:rsidR="002810DD" w:rsidRPr="0031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прибыли от продаж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7B" w:rsidRPr="00920EBD" w:rsidRDefault="007C6F36" w:rsidP="00F3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7B" w:rsidRPr="00532C5F" w:rsidRDefault="00532C5F" w:rsidP="00F3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F4258" w:rsidRPr="00920EBD" w:rsidTr="0065638E">
        <w:trPr>
          <w:trHeight w:val="2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7B" w:rsidRPr="00920EBD" w:rsidRDefault="00F4127B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7B" w:rsidRPr="00920EBD" w:rsidRDefault="00F4127B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7B" w:rsidRPr="00532C5F" w:rsidRDefault="00532C5F" w:rsidP="00F3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EF4258" w:rsidRPr="00920EBD" w:rsidTr="0065638E">
        <w:trPr>
          <w:trHeight w:val="2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7B" w:rsidRPr="00920EBD" w:rsidRDefault="00F4127B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7B" w:rsidRPr="00920EBD" w:rsidRDefault="00F4127B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7B" w:rsidRPr="00532C5F" w:rsidRDefault="008869D9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6482F" w:rsidRDefault="0006482F" w:rsidP="00F41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7B" w:rsidRPr="00FF4828" w:rsidRDefault="00F4127B" w:rsidP="00F41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 определения платежеспособности «</w:t>
      </w:r>
      <w:r w:rsidR="00FA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томСбыт</w:t>
      </w:r>
      <w:r w:rsidRPr="00FF48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</w:t>
      </w:r>
      <w:r w:rsidR="00064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казателям ликвидности, структуры</w:t>
      </w:r>
      <w:r w:rsidRPr="00FF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 и рентабельности отнесено к группе предприятий, платежеспособность и финансовая устойчивость которых находятся на приемлемом уровне. </w:t>
      </w:r>
    </w:p>
    <w:p w:rsidR="002A0090" w:rsidRPr="00082824" w:rsidRDefault="002A0090" w:rsidP="00F41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127B" w:rsidRPr="00F4127B" w:rsidRDefault="00F4127B" w:rsidP="00F412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</w:pPr>
      <w:r w:rsidRPr="00F4127B"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  <w:t>РАСЧЕТ СТОИМОСТИ ЧИСТЫХ АКТИВОВ</w:t>
      </w:r>
    </w:p>
    <w:p w:rsidR="00F4127B" w:rsidRPr="006B7D32" w:rsidRDefault="00F4127B" w:rsidP="00F4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F4127B" w:rsidRDefault="0031041F" w:rsidP="00601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147">
        <w:rPr>
          <w:rFonts w:ascii="Times New Roman" w:hAnsi="Times New Roman" w:cs="Times New Roman"/>
          <w:sz w:val="24"/>
          <w:szCs w:val="24"/>
        </w:rPr>
        <w:t>А</w:t>
      </w:r>
      <w:r w:rsidR="00F4127B" w:rsidRPr="000B3147">
        <w:rPr>
          <w:rFonts w:ascii="Times New Roman" w:hAnsi="Times New Roman" w:cs="Times New Roman"/>
          <w:sz w:val="24"/>
          <w:szCs w:val="24"/>
        </w:rPr>
        <w:t>ктивы «</w:t>
      </w:r>
      <w:r w:rsidR="00FA044C">
        <w:rPr>
          <w:rFonts w:ascii="Times New Roman" w:hAnsi="Times New Roman" w:cs="Times New Roman"/>
          <w:sz w:val="24"/>
          <w:szCs w:val="24"/>
        </w:rPr>
        <w:t>А</w:t>
      </w:r>
      <w:r w:rsidR="00EF0509">
        <w:rPr>
          <w:rFonts w:ascii="Times New Roman" w:hAnsi="Times New Roman" w:cs="Times New Roman"/>
          <w:sz w:val="24"/>
          <w:szCs w:val="24"/>
        </w:rPr>
        <w:t>томСбыт</w:t>
      </w:r>
      <w:r w:rsidR="00F4127B" w:rsidRPr="000B314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4127B" w:rsidRPr="000B314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F4127B" w:rsidRPr="000B3147">
        <w:rPr>
          <w:rFonts w:ascii="Times New Roman" w:hAnsi="Times New Roman" w:cs="Times New Roman"/>
          <w:sz w:val="24"/>
          <w:szCs w:val="24"/>
        </w:rPr>
        <w:t xml:space="preserve"> 201</w:t>
      </w:r>
      <w:r w:rsidR="00EF4258">
        <w:rPr>
          <w:rFonts w:ascii="Times New Roman" w:hAnsi="Times New Roman" w:cs="Times New Roman"/>
          <w:sz w:val="24"/>
          <w:szCs w:val="24"/>
        </w:rPr>
        <w:t>5</w:t>
      </w:r>
      <w:r w:rsidR="00F4127B" w:rsidRPr="000B3147">
        <w:rPr>
          <w:rFonts w:ascii="Times New Roman" w:hAnsi="Times New Roman" w:cs="Times New Roman"/>
          <w:sz w:val="24"/>
          <w:szCs w:val="24"/>
        </w:rPr>
        <w:t xml:space="preserve">г. представляют собой в основном оборотные активы </w:t>
      </w:r>
      <w:r w:rsidR="00F4127B" w:rsidRPr="0020125A">
        <w:rPr>
          <w:rFonts w:ascii="Times New Roman" w:hAnsi="Times New Roman" w:cs="Times New Roman"/>
          <w:sz w:val="24"/>
          <w:szCs w:val="24"/>
        </w:rPr>
        <w:t>(9</w:t>
      </w:r>
      <w:r w:rsidR="0020125A" w:rsidRPr="0020125A">
        <w:rPr>
          <w:rFonts w:ascii="Times New Roman" w:hAnsi="Times New Roman" w:cs="Times New Roman"/>
          <w:sz w:val="24"/>
          <w:szCs w:val="24"/>
        </w:rPr>
        <w:t>8</w:t>
      </w:r>
      <w:r w:rsidR="00F4127B" w:rsidRPr="0020125A">
        <w:rPr>
          <w:rFonts w:ascii="Times New Roman" w:hAnsi="Times New Roman" w:cs="Times New Roman"/>
          <w:sz w:val="24"/>
          <w:szCs w:val="24"/>
        </w:rPr>
        <w:t xml:space="preserve">%). </w:t>
      </w:r>
      <w:r w:rsidR="00F4127B" w:rsidRPr="000B3147">
        <w:rPr>
          <w:rFonts w:ascii="Times New Roman" w:hAnsi="Times New Roman" w:cs="Times New Roman"/>
          <w:sz w:val="24"/>
          <w:szCs w:val="24"/>
        </w:rPr>
        <w:t xml:space="preserve">Такая структура активов является наиболее оптимальной для ведения </w:t>
      </w:r>
      <w:proofErr w:type="spellStart"/>
      <w:r w:rsidR="00F4127B" w:rsidRPr="000B314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F4127B" w:rsidRPr="000B3147">
        <w:rPr>
          <w:rFonts w:ascii="Times New Roman" w:hAnsi="Times New Roman" w:cs="Times New Roman"/>
          <w:sz w:val="24"/>
          <w:szCs w:val="24"/>
        </w:rPr>
        <w:t xml:space="preserve"> деятельности, предполагающей наличие наиболее ликвидных активов, и позволяет «</w:t>
      </w:r>
      <w:r w:rsidR="00FA044C">
        <w:rPr>
          <w:rFonts w:ascii="Times New Roman" w:hAnsi="Times New Roman" w:cs="Times New Roman"/>
          <w:sz w:val="24"/>
          <w:szCs w:val="24"/>
        </w:rPr>
        <w:t>А</w:t>
      </w:r>
      <w:r w:rsidR="00EF0509">
        <w:rPr>
          <w:rFonts w:ascii="Times New Roman" w:hAnsi="Times New Roman" w:cs="Times New Roman"/>
          <w:sz w:val="24"/>
          <w:szCs w:val="24"/>
        </w:rPr>
        <w:t>томСбыт</w:t>
      </w:r>
      <w:r w:rsidR="00F4127B" w:rsidRPr="000B3147">
        <w:rPr>
          <w:rFonts w:ascii="Times New Roman" w:hAnsi="Times New Roman" w:cs="Times New Roman"/>
          <w:sz w:val="24"/>
          <w:szCs w:val="24"/>
        </w:rPr>
        <w:t xml:space="preserve">» работать с высокой эффективностью. Наибольший удельный вес в оборотных активах занимает дебиторская задолженность и финансовые вложения. </w:t>
      </w:r>
    </w:p>
    <w:p w:rsidR="00AE56E3" w:rsidRPr="000B3147" w:rsidRDefault="00D66F6E" w:rsidP="00AD3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7B" w:rsidRPr="008B37A1" w:rsidRDefault="00F4127B" w:rsidP="00AD3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7A1">
        <w:rPr>
          <w:rFonts w:ascii="Times New Roman" w:hAnsi="Times New Roman" w:cs="Times New Roman"/>
          <w:sz w:val="24"/>
          <w:szCs w:val="24"/>
        </w:rPr>
        <w:t xml:space="preserve">Расчет оценки стоимости чистых активов акционерного общества согласно Приложению к Порядку оценки стоимости чистых активов акционерных обществ (утвержден приказом Минфина России и ФКЦБ России от </w:t>
      </w:r>
      <w:r w:rsidR="00746725" w:rsidRPr="008B37A1">
        <w:rPr>
          <w:rFonts w:ascii="Times New Roman" w:hAnsi="Times New Roman" w:cs="Times New Roman"/>
          <w:sz w:val="24"/>
          <w:szCs w:val="24"/>
        </w:rPr>
        <w:t>28.08.2014</w:t>
      </w:r>
      <w:r w:rsidRPr="008B37A1">
        <w:rPr>
          <w:rFonts w:ascii="Times New Roman" w:hAnsi="Times New Roman" w:cs="Times New Roman"/>
          <w:sz w:val="24"/>
          <w:szCs w:val="24"/>
        </w:rPr>
        <w:t>г. №</w:t>
      </w:r>
      <w:r w:rsidR="00746725" w:rsidRPr="008B37A1">
        <w:rPr>
          <w:rFonts w:ascii="Times New Roman" w:hAnsi="Times New Roman" w:cs="Times New Roman"/>
          <w:sz w:val="24"/>
          <w:szCs w:val="24"/>
        </w:rPr>
        <w:t>84н</w:t>
      </w:r>
      <w:r w:rsidRPr="008B37A1">
        <w:rPr>
          <w:rFonts w:ascii="Times New Roman" w:hAnsi="Times New Roman" w:cs="Times New Roman"/>
          <w:sz w:val="24"/>
          <w:szCs w:val="24"/>
        </w:rPr>
        <w:t>):</w:t>
      </w:r>
    </w:p>
    <w:p w:rsidR="00F9179E" w:rsidRPr="00193220" w:rsidRDefault="00F9179E" w:rsidP="00AD3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27B" w:rsidRPr="000F50BE" w:rsidRDefault="00F9179E" w:rsidP="00F9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50BE">
        <w:rPr>
          <w:rFonts w:ascii="Times New Roman" w:hAnsi="Times New Roman" w:cs="Times New Roman"/>
          <w:b/>
          <w:i/>
          <w:sz w:val="24"/>
          <w:szCs w:val="24"/>
        </w:rPr>
        <w:t>Таблица 2.1.5 – Расчет стоимости чистых активов «</w:t>
      </w:r>
      <w:r w:rsidR="00FA044C" w:rsidRPr="000F50B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D4D28" w:rsidRPr="000F50BE">
        <w:rPr>
          <w:rFonts w:ascii="Times New Roman" w:hAnsi="Times New Roman" w:cs="Times New Roman"/>
          <w:b/>
          <w:i/>
          <w:sz w:val="24"/>
          <w:szCs w:val="24"/>
        </w:rPr>
        <w:t>томСбыт</w:t>
      </w:r>
      <w:r w:rsidRPr="000F50BE">
        <w:rPr>
          <w:rFonts w:ascii="Times New Roman" w:hAnsi="Times New Roman" w:cs="Times New Roman"/>
          <w:b/>
          <w:i/>
          <w:sz w:val="24"/>
          <w:szCs w:val="24"/>
        </w:rPr>
        <w:t>» за 201</w:t>
      </w:r>
      <w:r w:rsidR="00F03A8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F50BE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F03A8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F50BE">
        <w:rPr>
          <w:rFonts w:ascii="Times New Roman" w:hAnsi="Times New Roman" w:cs="Times New Roman"/>
          <w:b/>
          <w:i/>
          <w:sz w:val="24"/>
          <w:szCs w:val="24"/>
        </w:rPr>
        <w:t>гг.</w:t>
      </w:r>
    </w:p>
    <w:tbl>
      <w:tblPr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5103"/>
        <w:gridCol w:w="1418"/>
        <w:gridCol w:w="1418"/>
        <w:gridCol w:w="1417"/>
      </w:tblGrid>
      <w:tr w:rsidR="00EF4258" w:rsidRPr="000F50BE" w:rsidTr="00D337BC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37BC" w:rsidRPr="000F50BE" w:rsidRDefault="00D337BC" w:rsidP="00EF4258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31.12.201</w:t>
            </w:r>
            <w:r w:rsidR="00EF4258"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  <w:r w:rsidR="00AB6649" w:rsidRPr="000F50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EF4258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EF42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F4258" w:rsidRPr="000F50BE" w:rsidTr="00D337BC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0F50BE" w:rsidTr="00D337BC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Нематериальные активы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0F50BE" w:rsidP="00D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3 854</w:t>
            </w:r>
          </w:p>
        </w:tc>
      </w:tr>
      <w:tr w:rsidR="00EF4258" w:rsidRPr="000F50BE" w:rsidTr="00D337BC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0F50BE" w:rsidP="00D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2 839</w:t>
            </w:r>
          </w:p>
        </w:tc>
      </w:tr>
      <w:tr w:rsidR="00EF4258" w:rsidRPr="000F50BE" w:rsidTr="00D337BC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Доходные вложения в материальные ценности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Долгосрочные и краткосрочные финансовые вложения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129 300</w:t>
            </w:r>
          </w:p>
        </w:tc>
      </w:tr>
      <w:tr w:rsidR="00EF4258" w:rsidRPr="000F50BE" w:rsidTr="00D337B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23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4258" w:rsidRPr="000F50BE" w:rsidTr="00D337BC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113 800</w:t>
            </w:r>
          </w:p>
        </w:tc>
      </w:tr>
      <w:tr w:rsidR="00EF4258" w:rsidRPr="000F50BE" w:rsidTr="00D337BC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D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4 177</w:t>
            </w:r>
          </w:p>
        </w:tc>
      </w:tr>
      <w:tr w:rsidR="00EF4258" w:rsidRPr="000F50BE" w:rsidTr="00D337BC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оборотные активы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9 845</w:t>
            </w:r>
          </w:p>
        </w:tc>
      </w:tr>
      <w:tr w:rsidR="00EF4258" w:rsidRPr="000F50BE" w:rsidTr="00D337BC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активы, принимаемые к расчету (сумма данных пунктов 1-11)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305 966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263 853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Долгосрочные обязательства по займам и кредитам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обязательства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Краткосрочные обязательства по займам и кредитам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0F50B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164 396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C" w:rsidRPr="000F50BE" w:rsidRDefault="00D337BC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D337BC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участникам (учредителям) по выплате доходов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922041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C" w:rsidRPr="000F50BE" w:rsidRDefault="00D337BC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D337BC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предстоящих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922041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C" w:rsidRPr="000F50BE" w:rsidRDefault="00D337BC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D337BC" w:rsidP="00AD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краткосрочные обязательства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922041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C" w:rsidRPr="000F50BE" w:rsidRDefault="00D337BC" w:rsidP="00D3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пассивы, принимаемые к расчету (сумма данных пунктов 13-19)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D66F6E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  <w:r w:rsidR="000F50BE"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165 107</w:t>
            </w:r>
          </w:p>
        </w:tc>
      </w:tr>
      <w:tr w:rsidR="00EF4258" w:rsidRPr="000F50BE" w:rsidTr="00D337BC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F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F4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чистых активов акционерного общества (итого активы, принимаемые к расчету (стр. 12), минус итого пассивы, принимаемые к расчету (стр. 20)).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BE5027" w:rsidP="0018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  <w:r w:rsidR="000F50BE"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133 004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258" w:rsidRPr="000F50BE" w:rsidRDefault="00EF4258" w:rsidP="0084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E">
              <w:rPr>
                <w:rFonts w:ascii="Times New Roman" w:hAnsi="Times New Roman" w:cs="Times New Roman"/>
                <w:b/>
                <w:sz w:val="24"/>
                <w:szCs w:val="24"/>
              </w:rPr>
              <w:t>98 746</w:t>
            </w:r>
          </w:p>
        </w:tc>
      </w:tr>
    </w:tbl>
    <w:p w:rsidR="00AD1EBB" w:rsidRPr="002E7DA5" w:rsidRDefault="009F3BEF" w:rsidP="0019155E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2E7DA5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2.2 </w:t>
      </w:r>
      <w:r w:rsidR="00AD1EBB" w:rsidRPr="002E7DA5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АКТИВЫ</w:t>
      </w:r>
    </w:p>
    <w:p w:rsidR="00182D31" w:rsidRPr="000C3A31" w:rsidRDefault="00182D31" w:rsidP="0019155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D1EBB" w:rsidRPr="000F50BE" w:rsidRDefault="00AD1EBB" w:rsidP="00191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По итогам 201</w:t>
      </w:r>
      <w:r w:rsidR="00EF4258" w:rsidRPr="000F50BE">
        <w:rPr>
          <w:rFonts w:ascii="Times New Roman" w:hAnsi="Times New Roman" w:cs="Times New Roman"/>
          <w:sz w:val="24"/>
          <w:szCs w:val="24"/>
        </w:rPr>
        <w:t>5</w:t>
      </w:r>
      <w:r w:rsidR="00BB1568" w:rsidRPr="000F50BE">
        <w:rPr>
          <w:rFonts w:ascii="Times New Roman" w:hAnsi="Times New Roman" w:cs="Times New Roman"/>
          <w:sz w:val="24"/>
          <w:szCs w:val="24"/>
        </w:rPr>
        <w:t>г.</w:t>
      </w:r>
      <w:r w:rsidRPr="000F50BE">
        <w:rPr>
          <w:rFonts w:ascii="Times New Roman" w:hAnsi="Times New Roman" w:cs="Times New Roman"/>
          <w:sz w:val="24"/>
          <w:szCs w:val="24"/>
        </w:rPr>
        <w:t xml:space="preserve"> </w:t>
      </w:r>
      <w:r w:rsidR="00FB1D1F" w:rsidRPr="000F50BE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0F50BE">
        <w:rPr>
          <w:rFonts w:ascii="Times New Roman" w:hAnsi="Times New Roman" w:cs="Times New Roman"/>
          <w:sz w:val="24"/>
          <w:szCs w:val="24"/>
        </w:rPr>
        <w:t>актив</w:t>
      </w:r>
      <w:r w:rsidR="00FB1D1F" w:rsidRPr="000F50BE">
        <w:rPr>
          <w:rFonts w:ascii="Times New Roman" w:hAnsi="Times New Roman" w:cs="Times New Roman"/>
          <w:sz w:val="24"/>
          <w:szCs w:val="24"/>
        </w:rPr>
        <w:t>ов</w:t>
      </w:r>
      <w:r w:rsidRPr="000F50BE">
        <w:rPr>
          <w:rFonts w:ascii="Times New Roman" w:hAnsi="Times New Roman" w:cs="Times New Roman"/>
          <w:sz w:val="24"/>
          <w:szCs w:val="24"/>
        </w:rPr>
        <w:t xml:space="preserve"> «</w:t>
      </w:r>
      <w:r w:rsidR="00FA044C" w:rsidRPr="000F50BE">
        <w:rPr>
          <w:rFonts w:ascii="Times New Roman" w:hAnsi="Times New Roman" w:cs="Times New Roman"/>
          <w:sz w:val="24"/>
          <w:szCs w:val="24"/>
        </w:rPr>
        <w:t>А</w:t>
      </w:r>
      <w:r w:rsidR="000D12CA" w:rsidRPr="000F50BE">
        <w:rPr>
          <w:rFonts w:ascii="Times New Roman" w:hAnsi="Times New Roman" w:cs="Times New Roman"/>
          <w:sz w:val="24"/>
          <w:szCs w:val="24"/>
        </w:rPr>
        <w:t>томСбыт</w:t>
      </w:r>
      <w:r w:rsidRPr="000F50BE">
        <w:rPr>
          <w:rFonts w:ascii="Times New Roman" w:hAnsi="Times New Roman" w:cs="Times New Roman"/>
          <w:sz w:val="24"/>
          <w:szCs w:val="24"/>
        </w:rPr>
        <w:t xml:space="preserve">» </w:t>
      </w:r>
      <w:r w:rsidR="00FB1D1F" w:rsidRPr="000F50BE">
        <w:rPr>
          <w:rFonts w:ascii="Times New Roman" w:hAnsi="Times New Roman" w:cs="Times New Roman"/>
          <w:sz w:val="24"/>
          <w:szCs w:val="24"/>
        </w:rPr>
        <w:t>составляет</w:t>
      </w:r>
      <w:r w:rsidRPr="000F50BE">
        <w:rPr>
          <w:rFonts w:ascii="Times New Roman" w:hAnsi="Times New Roman" w:cs="Times New Roman"/>
          <w:sz w:val="24"/>
          <w:szCs w:val="24"/>
        </w:rPr>
        <w:t xml:space="preserve"> </w:t>
      </w:r>
      <w:r w:rsidR="000F50BE" w:rsidRPr="000F50BE">
        <w:rPr>
          <w:rFonts w:ascii="Times New Roman" w:hAnsi="Times New Roman" w:cs="Times New Roman"/>
          <w:sz w:val="24"/>
          <w:szCs w:val="24"/>
        </w:rPr>
        <w:t xml:space="preserve">305 966 </w:t>
      </w:r>
      <w:r w:rsidR="003423E9" w:rsidRPr="000F50BE">
        <w:rPr>
          <w:rFonts w:ascii="Times New Roman" w:hAnsi="Times New Roman" w:cs="Times New Roman"/>
          <w:sz w:val="24"/>
          <w:szCs w:val="24"/>
        </w:rPr>
        <w:t>тыс. руб.</w:t>
      </w:r>
      <w:r w:rsidRPr="000F50B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D1EBB" w:rsidRPr="000F50BE" w:rsidRDefault="00AD1EBB" w:rsidP="004003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основные средства;</w:t>
      </w:r>
      <w:r w:rsidR="003423E9" w:rsidRPr="000F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31" w:rsidRPr="000F50BE" w:rsidRDefault="000C3A31" w:rsidP="004003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нематериальные активы;</w:t>
      </w:r>
    </w:p>
    <w:p w:rsidR="00AD1EBB" w:rsidRPr="000F50BE" w:rsidRDefault="00AD1EBB" w:rsidP="004003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дебиторская задолженность;</w:t>
      </w:r>
    </w:p>
    <w:p w:rsidR="00AD1EBB" w:rsidRPr="000F50BE" w:rsidRDefault="00AD1EBB" w:rsidP="004003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финансовые вложения (за исключением денежных эквивалентов</w:t>
      </w:r>
      <w:r w:rsidR="00835C48" w:rsidRPr="000F50BE">
        <w:rPr>
          <w:rFonts w:ascii="Times New Roman" w:hAnsi="Times New Roman" w:cs="Times New Roman"/>
          <w:sz w:val="24"/>
          <w:szCs w:val="24"/>
        </w:rPr>
        <w:t>)</w:t>
      </w:r>
      <w:r w:rsidRPr="000F50BE">
        <w:rPr>
          <w:rFonts w:ascii="Times New Roman" w:hAnsi="Times New Roman" w:cs="Times New Roman"/>
          <w:sz w:val="24"/>
          <w:szCs w:val="24"/>
        </w:rPr>
        <w:t>;</w:t>
      </w:r>
    </w:p>
    <w:p w:rsidR="00182D31" w:rsidRPr="000F50BE" w:rsidRDefault="00AD1EBB" w:rsidP="004003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денежные средства и денежные эквиваленты</w:t>
      </w:r>
      <w:r w:rsidR="00182D31" w:rsidRPr="000F50BE">
        <w:rPr>
          <w:rFonts w:ascii="Times New Roman" w:hAnsi="Times New Roman" w:cs="Times New Roman"/>
          <w:sz w:val="24"/>
          <w:szCs w:val="24"/>
        </w:rPr>
        <w:t>;</w:t>
      </w:r>
    </w:p>
    <w:p w:rsidR="00AD1EBB" w:rsidRDefault="00182D31" w:rsidP="0040039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прочие активы</w:t>
      </w:r>
      <w:r w:rsidR="00AD1EBB" w:rsidRPr="000F50BE">
        <w:rPr>
          <w:rFonts w:ascii="Times New Roman" w:hAnsi="Times New Roman" w:cs="Times New Roman"/>
          <w:sz w:val="24"/>
          <w:szCs w:val="24"/>
        </w:rPr>
        <w:t>.</w:t>
      </w:r>
    </w:p>
    <w:p w:rsidR="00385883" w:rsidRPr="000F50BE" w:rsidRDefault="00385883" w:rsidP="0038588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EBB" w:rsidRPr="00A93A70" w:rsidRDefault="00AD1EBB" w:rsidP="0019155E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РАСШИФРОВКА АКТИВОВ</w:t>
      </w:r>
    </w:p>
    <w:p w:rsidR="00182D31" w:rsidRPr="000C3A31" w:rsidRDefault="00182D31" w:rsidP="001915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D1EBB" w:rsidRPr="00A93A70" w:rsidRDefault="00AD1EBB" w:rsidP="0019155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Основные средства</w:t>
      </w:r>
    </w:p>
    <w:p w:rsidR="00182D31" w:rsidRPr="000C3A31" w:rsidRDefault="00182D31" w:rsidP="0019155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D1EBB" w:rsidRPr="000F50BE" w:rsidRDefault="00ED44DA" w:rsidP="00191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О</w:t>
      </w:r>
      <w:r w:rsidR="00AD1EBB" w:rsidRPr="000F50BE">
        <w:rPr>
          <w:rFonts w:ascii="Times New Roman" w:hAnsi="Times New Roman" w:cs="Times New Roman"/>
          <w:sz w:val="24"/>
          <w:szCs w:val="24"/>
        </w:rPr>
        <w:t>сновны</w:t>
      </w:r>
      <w:r w:rsidRPr="000F50BE">
        <w:rPr>
          <w:rFonts w:ascii="Times New Roman" w:hAnsi="Times New Roman" w:cs="Times New Roman"/>
          <w:sz w:val="24"/>
          <w:szCs w:val="24"/>
        </w:rPr>
        <w:t xml:space="preserve">е </w:t>
      </w:r>
      <w:r w:rsidR="00AD1EBB" w:rsidRPr="000F50BE">
        <w:rPr>
          <w:rFonts w:ascii="Times New Roman" w:hAnsi="Times New Roman" w:cs="Times New Roman"/>
          <w:sz w:val="24"/>
          <w:szCs w:val="24"/>
        </w:rPr>
        <w:t>средств</w:t>
      </w:r>
      <w:r w:rsidRPr="000F50BE">
        <w:rPr>
          <w:rFonts w:ascii="Times New Roman" w:hAnsi="Times New Roman" w:cs="Times New Roman"/>
          <w:sz w:val="24"/>
          <w:szCs w:val="24"/>
        </w:rPr>
        <w:t>а</w:t>
      </w:r>
      <w:r w:rsidR="00AD1EBB" w:rsidRPr="000F50BE">
        <w:rPr>
          <w:rFonts w:ascii="Times New Roman" w:hAnsi="Times New Roman" w:cs="Times New Roman"/>
          <w:sz w:val="24"/>
          <w:szCs w:val="24"/>
        </w:rPr>
        <w:t xml:space="preserve"> «</w:t>
      </w:r>
      <w:r w:rsidR="00FA044C" w:rsidRPr="000F50BE">
        <w:rPr>
          <w:rFonts w:ascii="Times New Roman" w:hAnsi="Times New Roman" w:cs="Times New Roman"/>
          <w:sz w:val="24"/>
          <w:szCs w:val="24"/>
        </w:rPr>
        <w:t>А</w:t>
      </w:r>
      <w:r w:rsidR="00420505" w:rsidRPr="000F50BE">
        <w:rPr>
          <w:rFonts w:ascii="Times New Roman" w:hAnsi="Times New Roman" w:cs="Times New Roman"/>
          <w:sz w:val="24"/>
          <w:szCs w:val="24"/>
        </w:rPr>
        <w:t>томСбыт</w:t>
      </w:r>
      <w:r w:rsidR="00AD1EBB" w:rsidRPr="000F50BE">
        <w:rPr>
          <w:rFonts w:ascii="Times New Roman" w:hAnsi="Times New Roman" w:cs="Times New Roman"/>
          <w:sz w:val="24"/>
          <w:szCs w:val="24"/>
        </w:rPr>
        <w:t xml:space="preserve">» </w:t>
      </w:r>
      <w:r w:rsidRPr="000F50BE">
        <w:rPr>
          <w:rFonts w:ascii="Times New Roman" w:hAnsi="Times New Roman" w:cs="Times New Roman"/>
          <w:sz w:val="24"/>
          <w:szCs w:val="24"/>
        </w:rPr>
        <w:t>за 201</w:t>
      </w:r>
      <w:r w:rsidR="00EF4258" w:rsidRPr="000F50BE">
        <w:rPr>
          <w:rFonts w:ascii="Times New Roman" w:hAnsi="Times New Roman" w:cs="Times New Roman"/>
          <w:sz w:val="24"/>
          <w:szCs w:val="24"/>
        </w:rPr>
        <w:t>5</w:t>
      </w:r>
      <w:r w:rsidRPr="000F50BE">
        <w:rPr>
          <w:rFonts w:ascii="Times New Roman" w:hAnsi="Times New Roman" w:cs="Times New Roman"/>
          <w:sz w:val="24"/>
          <w:szCs w:val="24"/>
        </w:rPr>
        <w:t>г. представлены оргтехникой, автомобилями, системой пожарной</w:t>
      </w:r>
      <w:r w:rsidR="009755C5">
        <w:rPr>
          <w:rFonts w:ascii="Times New Roman" w:hAnsi="Times New Roman" w:cs="Times New Roman"/>
          <w:sz w:val="24"/>
          <w:szCs w:val="24"/>
        </w:rPr>
        <w:t xml:space="preserve"> сигнализации </w:t>
      </w:r>
      <w:r w:rsidRPr="000F50BE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F50BE">
        <w:rPr>
          <w:rFonts w:ascii="Times New Roman" w:hAnsi="Times New Roman" w:cs="Times New Roman"/>
          <w:sz w:val="24"/>
          <w:szCs w:val="24"/>
        </w:rPr>
        <w:t xml:space="preserve">7 058 </w:t>
      </w:r>
      <w:r w:rsidR="003423E9" w:rsidRPr="000F50BE">
        <w:rPr>
          <w:rFonts w:ascii="Times New Roman" w:hAnsi="Times New Roman" w:cs="Times New Roman"/>
          <w:sz w:val="24"/>
          <w:szCs w:val="24"/>
        </w:rPr>
        <w:t>тыс. руб.</w:t>
      </w:r>
    </w:p>
    <w:p w:rsidR="00D8090C" w:rsidRPr="00EF4258" w:rsidRDefault="00D8090C" w:rsidP="001915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3A31" w:rsidRPr="00A93A70" w:rsidRDefault="000C3A31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Нематериальные активы</w:t>
      </w:r>
    </w:p>
    <w:p w:rsidR="000C3A31" w:rsidRPr="000C3A31" w:rsidRDefault="000C3A31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C3A31" w:rsidRPr="000F50BE" w:rsidRDefault="00ED44DA" w:rsidP="006B7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0BE">
        <w:rPr>
          <w:rFonts w:ascii="Times New Roman" w:hAnsi="Times New Roman" w:cs="Times New Roman"/>
          <w:sz w:val="24"/>
          <w:szCs w:val="24"/>
        </w:rPr>
        <w:t>Н</w:t>
      </w:r>
      <w:r w:rsidR="000C3A31" w:rsidRPr="000F50BE">
        <w:rPr>
          <w:rFonts w:ascii="Times New Roman" w:hAnsi="Times New Roman" w:cs="Times New Roman"/>
          <w:sz w:val="24"/>
          <w:szCs w:val="24"/>
        </w:rPr>
        <w:t>ематериальны</w:t>
      </w:r>
      <w:r w:rsidRPr="000F50BE">
        <w:rPr>
          <w:rFonts w:ascii="Times New Roman" w:hAnsi="Times New Roman" w:cs="Times New Roman"/>
          <w:sz w:val="24"/>
          <w:szCs w:val="24"/>
        </w:rPr>
        <w:t>е</w:t>
      </w:r>
      <w:r w:rsidR="000C3A31" w:rsidRPr="000F50BE">
        <w:rPr>
          <w:rFonts w:ascii="Times New Roman" w:hAnsi="Times New Roman" w:cs="Times New Roman"/>
          <w:sz w:val="24"/>
          <w:szCs w:val="24"/>
        </w:rPr>
        <w:t xml:space="preserve"> актив</w:t>
      </w:r>
      <w:r w:rsidRPr="000F50BE">
        <w:rPr>
          <w:rFonts w:ascii="Times New Roman" w:hAnsi="Times New Roman" w:cs="Times New Roman"/>
          <w:sz w:val="24"/>
          <w:szCs w:val="24"/>
        </w:rPr>
        <w:t>ы</w:t>
      </w:r>
      <w:r w:rsidR="000C3A31" w:rsidRPr="000F50BE">
        <w:rPr>
          <w:rFonts w:ascii="Times New Roman" w:hAnsi="Times New Roman" w:cs="Times New Roman"/>
          <w:sz w:val="24"/>
          <w:szCs w:val="24"/>
        </w:rPr>
        <w:t xml:space="preserve"> «</w:t>
      </w:r>
      <w:r w:rsidR="00FA044C" w:rsidRPr="000F50BE">
        <w:rPr>
          <w:rFonts w:ascii="Times New Roman" w:hAnsi="Times New Roman" w:cs="Times New Roman"/>
          <w:sz w:val="24"/>
          <w:szCs w:val="24"/>
        </w:rPr>
        <w:t>А</w:t>
      </w:r>
      <w:r w:rsidR="00277CDE" w:rsidRPr="000F50BE">
        <w:rPr>
          <w:rFonts w:ascii="Times New Roman" w:hAnsi="Times New Roman" w:cs="Times New Roman"/>
          <w:sz w:val="24"/>
          <w:szCs w:val="24"/>
        </w:rPr>
        <w:t>томСбыт</w:t>
      </w:r>
      <w:r w:rsidR="000C3A31" w:rsidRPr="000F50BE">
        <w:rPr>
          <w:rFonts w:ascii="Times New Roman" w:hAnsi="Times New Roman" w:cs="Times New Roman"/>
          <w:sz w:val="24"/>
          <w:szCs w:val="24"/>
        </w:rPr>
        <w:t xml:space="preserve">» </w:t>
      </w:r>
      <w:r w:rsidRPr="000F50BE">
        <w:rPr>
          <w:rFonts w:ascii="Times New Roman" w:hAnsi="Times New Roman" w:cs="Times New Roman"/>
          <w:sz w:val="24"/>
          <w:szCs w:val="24"/>
        </w:rPr>
        <w:t>за 201</w:t>
      </w:r>
      <w:r w:rsidR="00EF4258" w:rsidRPr="000F50BE">
        <w:rPr>
          <w:rFonts w:ascii="Times New Roman" w:hAnsi="Times New Roman" w:cs="Times New Roman"/>
          <w:sz w:val="24"/>
          <w:szCs w:val="24"/>
        </w:rPr>
        <w:t>5</w:t>
      </w:r>
      <w:r w:rsidRPr="000F50BE">
        <w:rPr>
          <w:rFonts w:ascii="Times New Roman" w:hAnsi="Times New Roman" w:cs="Times New Roman"/>
          <w:sz w:val="24"/>
          <w:szCs w:val="24"/>
        </w:rPr>
        <w:t>г.</w:t>
      </w:r>
      <w:r w:rsidR="000C3A31" w:rsidRPr="000F50BE">
        <w:rPr>
          <w:rFonts w:ascii="Times New Roman" w:hAnsi="Times New Roman" w:cs="Times New Roman"/>
          <w:sz w:val="24"/>
          <w:szCs w:val="24"/>
        </w:rPr>
        <w:t xml:space="preserve"> </w:t>
      </w:r>
      <w:r w:rsidRPr="000F50BE">
        <w:rPr>
          <w:rFonts w:ascii="Times New Roman" w:hAnsi="Times New Roman" w:cs="Times New Roman"/>
          <w:sz w:val="24"/>
          <w:szCs w:val="24"/>
        </w:rPr>
        <w:t>представлены программным обеспечением на сумму</w:t>
      </w:r>
      <w:r w:rsidR="00277CDE" w:rsidRPr="000F50BE">
        <w:rPr>
          <w:rFonts w:ascii="Times New Roman" w:hAnsi="Times New Roman" w:cs="Times New Roman"/>
          <w:sz w:val="24"/>
          <w:szCs w:val="24"/>
        </w:rPr>
        <w:t xml:space="preserve"> </w:t>
      </w:r>
      <w:r w:rsidR="000F50BE">
        <w:rPr>
          <w:rFonts w:ascii="Times New Roman" w:hAnsi="Times New Roman" w:cs="Times New Roman"/>
          <w:sz w:val="24"/>
          <w:szCs w:val="24"/>
        </w:rPr>
        <w:t xml:space="preserve">272 </w:t>
      </w:r>
      <w:r w:rsidR="000C3A31" w:rsidRPr="000F50BE">
        <w:rPr>
          <w:rFonts w:ascii="Times New Roman" w:hAnsi="Times New Roman" w:cs="Times New Roman"/>
          <w:sz w:val="24"/>
          <w:szCs w:val="24"/>
        </w:rPr>
        <w:t>тыс. руб.</w:t>
      </w:r>
    </w:p>
    <w:p w:rsidR="00401394" w:rsidRPr="007D4D28" w:rsidRDefault="00401394" w:rsidP="006B7D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1EBB" w:rsidRPr="00A93A70" w:rsidRDefault="0007703E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Дебиторская задолженность</w:t>
      </w:r>
    </w:p>
    <w:p w:rsidR="00182D31" w:rsidRPr="000C3A31" w:rsidRDefault="00182D31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7703E" w:rsidRPr="001A21B8" w:rsidRDefault="0007703E" w:rsidP="006B7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по состоянию на 31.12.201</w:t>
      </w:r>
      <w:r w:rsidR="00EF4258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77CDE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0BE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196 617 </w:t>
      </w:r>
      <w:r w:rsidR="00FC64B6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4B6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4B6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</w:t>
      </w:r>
      <w:r w:rsidR="00FC64B6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сомнительным долгам в сумме </w:t>
      </w:r>
      <w:r w:rsidR="001A21B8" w:rsidRPr="00E0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34 599 </w:t>
      </w:r>
      <w:r w:rsidRPr="00E0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230123" w:rsidRPr="00E0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123"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</w:t>
      </w:r>
      <w:r w:rsidRPr="001A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норм, установленных пунктом 70 Положения по ведению бухгалтерского учета №34 и пунктом 7 ПБУ 1/2008. </w:t>
      </w:r>
    </w:p>
    <w:p w:rsidR="00401394" w:rsidRPr="001A21B8" w:rsidRDefault="00401394" w:rsidP="006B7D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6FE" w:rsidRPr="001A21B8" w:rsidRDefault="00401394" w:rsidP="006B7D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Таблица 2.</w:t>
      </w:r>
      <w:r w:rsidR="00186BD7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ED44DA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186BD7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Дебиторская задолженность «</w:t>
      </w:r>
      <w:r w:rsidR="00FA044C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="006D1F11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томСбыт</w:t>
      </w:r>
      <w:r w:rsidR="00186BD7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 за 201</w:t>
      </w:r>
      <w:r w:rsidR="006402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186BD7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-201</w:t>
      </w:r>
      <w:r w:rsidR="006402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186BD7" w:rsidRPr="001A21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1559"/>
        <w:gridCol w:w="1559"/>
        <w:gridCol w:w="1560"/>
      </w:tblGrid>
      <w:tr w:rsidR="00EF4258" w:rsidRPr="001A21B8" w:rsidTr="00A04019">
        <w:tc>
          <w:tcPr>
            <w:tcW w:w="817" w:type="dxa"/>
            <w:shd w:val="clear" w:color="auto" w:fill="C6D9F1" w:themeFill="text2" w:themeFillTint="33"/>
          </w:tcPr>
          <w:p w:rsidR="000B5FC2" w:rsidRPr="001A21B8" w:rsidRDefault="000B5FC2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  <w:shd w:val="clear" w:color="auto" w:fill="C6D9F1" w:themeFill="text2" w:themeFillTint="33"/>
            <w:vAlign w:val="center"/>
          </w:tcPr>
          <w:p w:rsidR="000B5FC2" w:rsidRPr="001A21B8" w:rsidRDefault="000B5FC2" w:rsidP="00A0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задолженность, тыс. руб.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B5FC2" w:rsidRPr="001A21B8" w:rsidRDefault="000B5FC2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B5FC2" w:rsidRPr="001A21B8" w:rsidRDefault="000B5FC2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0B5FC2" w:rsidRPr="001A21B8" w:rsidRDefault="000B5FC2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EF4258"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F4258" w:rsidRPr="001A21B8" w:rsidTr="00420613">
        <w:tc>
          <w:tcPr>
            <w:tcW w:w="817" w:type="dxa"/>
          </w:tcPr>
          <w:p w:rsidR="00EF4258" w:rsidRPr="001A21B8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EF4258" w:rsidRPr="001A21B8" w:rsidRDefault="00EF4258" w:rsidP="00A93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59" w:type="dxa"/>
          </w:tcPr>
          <w:p w:rsidR="00EF4258" w:rsidRPr="001A21B8" w:rsidRDefault="001A21B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217 004</w:t>
            </w:r>
          </w:p>
        </w:tc>
        <w:tc>
          <w:tcPr>
            <w:tcW w:w="1559" w:type="dxa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163 939</w:t>
            </w:r>
          </w:p>
        </w:tc>
        <w:tc>
          <w:tcPr>
            <w:tcW w:w="1560" w:type="dxa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149 565</w:t>
            </w:r>
          </w:p>
        </w:tc>
      </w:tr>
      <w:tr w:rsidR="00EF4258" w:rsidRPr="001A21B8" w:rsidTr="00420613">
        <w:tc>
          <w:tcPr>
            <w:tcW w:w="817" w:type="dxa"/>
          </w:tcPr>
          <w:p w:rsidR="00EF4258" w:rsidRPr="001A21B8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EF4258" w:rsidRPr="001A21B8" w:rsidRDefault="00EF4258" w:rsidP="00A9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Авансы выданные</w:t>
            </w:r>
          </w:p>
        </w:tc>
        <w:tc>
          <w:tcPr>
            <w:tcW w:w="1559" w:type="dxa"/>
          </w:tcPr>
          <w:p w:rsidR="00EF4258" w:rsidRPr="001A21B8" w:rsidRDefault="001A21B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</w:tc>
        <w:tc>
          <w:tcPr>
            <w:tcW w:w="1559" w:type="dxa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5 523</w:t>
            </w:r>
          </w:p>
        </w:tc>
        <w:tc>
          <w:tcPr>
            <w:tcW w:w="1560" w:type="dxa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EF4258" w:rsidRPr="001A21B8" w:rsidTr="00420613">
        <w:tc>
          <w:tcPr>
            <w:tcW w:w="817" w:type="dxa"/>
          </w:tcPr>
          <w:p w:rsidR="00EF4258" w:rsidRPr="001A21B8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EF4258" w:rsidRPr="001A21B8" w:rsidRDefault="00EF4258" w:rsidP="00A9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559" w:type="dxa"/>
          </w:tcPr>
          <w:p w:rsidR="00EF4258" w:rsidRPr="001A21B8" w:rsidRDefault="001A21B8" w:rsidP="005A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(34 599)</w:t>
            </w:r>
          </w:p>
        </w:tc>
        <w:tc>
          <w:tcPr>
            <w:tcW w:w="1559" w:type="dxa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(57 861)</w:t>
            </w:r>
          </w:p>
        </w:tc>
        <w:tc>
          <w:tcPr>
            <w:tcW w:w="1560" w:type="dxa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(38 559)</w:t>
            </w:r>
          </w:p>
        </w:tc>
      </w:tr>
      <w:tr w:rsidR="00EF4258" w:rsidRPr="001A21B8" w:rsidTr="00420613">
        <w:tc>
          <w:tcPr>
            <w:tcW w:w="817" w:type="dxa"/>
            <w:tcBorders>
              <w:bottom w:val="single" w:sz="4" w:space="0" w:color="auto"/>
            </w:tcBorders>
          </w:tcPr>
          <w:p w:rsidR="00EF4258" w:rsidRPr="001A21B8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F4258" w:rsidRPr="001A21B8" w:rsidRDefault="00EF4258" w:rsidP="00A9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Прочая дебиторская задолженность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258" w:rsidRPr="001A21B8" w:rsidRDefault="001A21B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10 535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1 303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sz w:val="24"/>
                <w:szCs w:val="24"/>
              </w:rPr>
              <w:t>2 270</w:t>
            </w:r>
          </w:p>
        </w:tc>
      </w:tr>
      <w:tr w:rsidR="00EF4258" w:rsidRPr="001A21B8" w:rsidTr="00420613">
        <w:tc>
          <w:tcPr>
            <w:tcW w:w="817" w:type="dxa"/>
            <w:shd w:val="clear" w:color="auto" w:fill="C6D9F1" w:themeFill="text2" w:themeFillTint="33"/>
          </w:tcPr>
          <w:p w:rsidR="00EF4258" w:rsidRPr="001A21B8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C6D9F1" w:themeFill="text2" w:themeFillTint="33"/>
          </w:tcPr>
          <w:p w:rsidR="00EF4258" w:rsidRPr="001A21B8" w:rsidRDefault="00EF4258" w:rsidP="00A93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F4258" w:rsidRPr="001A21B8" w:rsidRDefault="001A21B8" w:rsidP="00CA2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196 617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112 904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F4258" w:rsidRPr="001A21B8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B8">
              <w:rPr>
                <w:rFonts w:ascii="Times New Roman" w:hAnsi="Times New Roman" w:cs="Times New Roman"/>
                <w:b/>
                <w:sz w:val="24"/>
                <w:szCs w:val="24"/>
              </w:rPr>
              <w:t>113 800</w:t>
            </w:r>
          </w:p>
        </w:tc>
      </w:tr>
    </w:tbl>
    <w:p w:rsidR="000B5FC2" w:rsidRPr="007D4D28" w:rsidRDefault="000B5FC2" w:rsidP="00A93A7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1EBB" w:rsidRPr="00A93A70" w:rsidRDefault="00B67F7F" w:rsidP="00182D31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Финансовые вложения</w:t>
      </w:r>
    </w:p>
    <w:p w:rsidR="00182D31" w:rsidRPr="00B52B56" w:rsidRDefault="00182D31" w:rsidP="00A93A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F7F" w:rsidRPr="000F50BE" w:rsidRDefault="00B67F7F" w:rsidP="00A93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A044C" w:rsidRPr="000F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2B56" w:rsidRPr="000F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томСбыт</w:t>
      </w:r>
      <w:r w:rsidRPr="000F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осуществляло краткосрочные финансовые вложения в виде вкладов на депозитный счет </w:t>
      </w:r>
      <w:r w:rsidRPr="000F50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Центрально-Черноземного банка «Сбербанк России» г. Воронеж.</w:t>
      </w:r>
      <w:r w:rsidR="00835C48" w:rsidRPr="000F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B56" w:rsidRPr="000F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5C48" w:rsidRPr="000F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умма полученных процентов по вкладам </w:t>
      </w:r>
      <w:r w:rsidR="005A5764" w:rsidRPr="000F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="00835C48" w:rsidRPr="000F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15 021 </w:t>
      </w:r>
      <w:r w:rsidR="00835C48" w:rsidRPr="000F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67F7F" w:rsidRDefault="00B67F7F" w:rsidP="00A93A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Долгосрочных финансовых вложений в 201</w:t>
      </w:r>
      <w:r w:rsidR="00EF42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02260A" w:rsidRPr="00B52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 </w:t>
      </w:r>
      <w:r w:rsidRPr="00B52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FA044C" w:rsidRPr="00B52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52B56" w:rsidRPr="00B52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томСбыт</w:t>
      </w:r>
      <w:r w:rsidRPr="00B52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не осуществляло.</w:t>
      </w:r>
    </w:p>
    <w:p w:rsidR="00585E9E" w:rsidRPr="00B52B56" w:rsidRDefault="00585E9E" w:rsidP="00A93A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1EBB" w:rsidRPr="00A93A70" w:rsidRDefault="00E2408A" w:rsidP="00A93A7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Денежные средства и денежные эквиваленты</w:t>
      </w:r>
    </w:p>
    <w:p w:rsidR="00182D31" w:rsidRPr="0026411B" w:rsidRDefault="00182D31" w:rsidP="00A93A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BEF" w:rsidRDefault="00182D31" w:rsidP="00A93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>На 31.12.201</w:t>
      </w:r>
      <w:r w:rsidR="00EF42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>г. сумма денежных средств «</w:t>
      </w:r>
      <w:r w:rsidR="00FA044C"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F5B9C"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>томСбыт</w:t>
      </w:r>
      <w:r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F3759"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02260A"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693">
        <w:rPr>
          <w:rFonts w:ascii="Times New Roman" w:hAnsi="Times New Roman" w:cs="Times New Roman"/>
          <w:color w:val="000000" w:themeColor="text1"/>
          <w:sz w:val="24"/>
          <w:szCs w:val="24"/>
        </w:rPr>
        <w:t>2 0</w:t>
      </w:r>
      <w:r w:rsidR="000B3E46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1F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B9C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</w:p>
    <w:p w:rsidR="00385883" w:rsidRPr="007D4D28" w:rsidRDefault="00385883" w:rsidP="00A93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D31" w:rsidRPr="007D4D28" w:rsidRDefault="00182D31" w:rsidP="00A93A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394" w:rsidRPr="007D4D28" w:rsidRDefault="00401394" w:rsidP="00A93A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Таблица 2.</w:t>
      </w:r>
      <w:r w:rsidR="00E76517"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</w:t>
      </w:r>
      <w:r w:rsidR="00FA35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E76517"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Денежные средства «</w:t>
      </w:r>
      <w:r w:rsidR="00FA044C"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1F5B9C"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томСбыт</w:t>
      </w:r>
      <w:r w:rsidR="00E76517"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 за 201</w:t>
      </w:r>
      <w:r w:rsidR="001F66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E76517"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-201</w:t>
      </w:r>
      <w:r w:rsidR="001F66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E76517" w:rsidRPr="001F5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1559"/>
        <w:gridCol w:w="1559"/>
        <w:gridCol w:w="1560"/>
      </w:tblGrid>
      <w:tr w:rsidR="00D023E8" w:rsidRPr="007D4D28" w:rsidTr="00D023E8">
        <w:tc>
          <w:tcPr>
            <w:tcW w:w="817" w:type="dxa"/>
            <w:shd w:val="clear" w:color="auto" w:fill="C6D9F1" w:themeFill="text2" w:themeFillTint="33"/>
          </w:tcPr>
          <w:p w:rsidR="00D023E8" w:rsidRPr="001F5B9C" w:rsidRDefault="00D023E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D023E8" w:rsidRPr="001F5B9C" w:rsidRDefault="00D023E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Денежные средства и денежные эквиваленты, тыс. руб.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023E8" w:rsidRPr="001F5B9C" w:rsidRDefault="00D023E8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31.12.201</w:t>
            </w:r>
            <w:r w:rsidR="00EF4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023E8" w:rsidRPr="001F5B9C" w:rsidRDefault="00D023E8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31.12.201</w:t>
            </w:r>
            <w:r w:rsidR="00EF4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D023E8" w:rsidRPr="001F5B9C" w:rsidRDefault="00D023E8" w:rsidP="00EF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31.12.201</w:t>
            </w:r>
            <w:r w:rsidR="00EF4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4258" w:rsidRPr="007D4D28" w:rsidTr="00843959">
        <w:tc>
          <w:tcPr>
            <w:tcW w:w="817" w:type="dxa"/>
          </w:tcPr>
          <w:p w:rsidR="00EF4258" w:rsidRPr="001F5B9C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EF4258" w:rsidRPr="001F5B9C" w:rsidRDefault="00EF4258" w:rsidP="00A93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Касса</w:t>
            </w:r>
          </w:p>
        </w:tc>
        <w:tc>
          <w:tcPr>
            <w:tcW w:w="1559" w:type="dxa"/>
          </w:tcPr>
          <w:p w:rsidR="00EF4258" w:rsidRPr="001F5B9C" w:rsidRDefault="000F50BE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F4258" w:rsidRPr="001F5B9C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EF4258" w:rsidRPr="001F5B9C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F4258" w:rsidRPr="007D4D28" w:rsidTr="00843959">
        <w:tc>
          <w:tcPr>
            <w:tcW w:w="817" w:type="dxa"/>
            <w:tcBorders>
              <w:bottom w:val="single" w:sz="4" w:space="0" w:color="auto"/>
            </w:tcBorders>
          </w:tcPr>
          <w:p w:rsidR="00EF4258" w:rsidRPr="001F5B9C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F4258" w:rsidRPr="001F5B9C" w:rsidRDefault="00EF4258" w:rsidP="00A93A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258" w:rsidRPr="001F5B9C" w:rsidRDefault="00FF67C7" w:rsidP="001F5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258" w:rsidRPr="001F5B9C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4258" w:rsidRPr="001F5B9C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4 168</w:t>
            </w:r>
          </w:p>
        </w:tc>
      </w:tr>
      <w:tr w:rsidR="00EF4258" w:rsidRPr="007D4D28" w:rsidTr="00843959">
        <w:tc>
          <w:tcPr>
            <w:tcW w:w="817" w:type="dxa"/>
            <w:shd w:val="clear" w:color="auto" w:fill="C6D9F1" w:themeFill="text2" w:themeFillTint="33"/>
          </w:tcPr>
          <w:p w:rsidR="00EF4258" w:rsidRPr="001F5B9C" w:rsidRDefault="00EF425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C6D9F1" w:themeFill="text2" w:themeFillTint="33"/>
          </w:tcPr>
          <w:p w:rsidR="00EF4258" w:rsidRPr="001F5B9C" w:rsidRDefault="00EF4258" w:rsidP="00A93A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F4258" w:rsidRPr="001F5B9C" w:rsidRDefault="00FF67C7" w:rsidP="00FF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2 074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F4258" w:rsidRPr="001F5B9C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3 692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F4258" w:rsidRPr="001F5B9C" w:rsidRDefault="00EF4258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4 177</w:t>
            </w:r>
          </w:p>
        </w:tc>
      </w:tr>
    </w:tbl>
    <w:p w:rsidR="00BC3BB6" w:rsidRPr="007D4D28" w:rsidRDefault="00BC3BB6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3A31" w:rsidRPr="00A93A70" w:rsidRDefault="000C3A31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Прочие активы</w:t>
      </w:r>
    </w:p>
    <w:p w:rsidR="000C3A31" w:rsidRPr="000C3A31" w:rsidRDefault="000C3A31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C3A31" w:rsidRPr="005B28A6" w:rsidRDefault="000C3A31" w:rsidP="006B7D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D44DA" w:rsidRPr="00ED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</w:t>
      </w:r>
      <w:r w:rsidR="00ED44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>рочи</w:t>
      </w:r>
      <w:r w:rsidR="00ED44D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</w:t>
      </w:r>
      <w:r w:rsidR="00ED44D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A044C"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B28A6"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>томСбыт</w:t>
      </w:r>
      <w:r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B28A6"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</w:t>
      </w:r>
      <w:r w:rsidR="00ED44DA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C54D88"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2 945 </w:t>
      </w:r>
      <w:r w:rsidR="00C54D88" w:rsidRPr="005B28A6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</w:p>
    <w:p w:rsidR="000C3A31" w:rsidRPr="007D4D28" w:rsidRDefault="00774167" w:rsidP="00774167">
      <w:pPr>
        <w:tabs>
          <w:tab w:val="left" w:pos="1352"/>
          <w:tab w:val="left" w:pos="801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4D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D4D2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01394" w:rsidRPr="008D70FF" w:rsidRDefault="00401394" w:rsidP="006B7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0FF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  <w:r w:rsidR="00E76517" w:rsidRPr="008D70F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A3578" w:rsidRPr="008D70F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76517" w:rsidRPr="008D70FF">
        <w:rPr>
          <w:rFonts w:ascii="Times New Roman" w:hAnsi="Times New Roman" w:cs="Times New Roman"/>
          <w:b/>
          <w:i/>
          <w:sz w:val="24"/>
          <w:szCs w:val="24"/>
        </w:rPr>
        <w:t xml:space="preserve"> – Прочие активы «</w:t>
      </w:r>
      <w:r w:rsidR="00FA044C" w:rsidRPr="008D70F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B28A6" w:rsidRPr="008D70FF">
        <w:rPr>
          <w:rFonts w:ascii="Times New Roman" w:hAnsi="Times New Roman" w:cs="Times New Roman"/>
          <w:b/>
          <w:i/>
          <w:sz w:val="24"/>
          <w:szCs w:val="24"/>
        </w:rPr>
        <w:t>томСбыт</w:t>
      </w:r>
      <w:r w:rsidR="00E76517" w:rsidRPr="008D70FF">
        <w:rPr>
          <w:rFonts w:ascii="Times New Roman" w:hAnsi="Times New Roman" w:cs="Times New Roman"/>
          <w:b/>
          <w:i/>
          <w:sz w:val="24"/>
          <w:szCs w:val="24"/>
        </w:rPr>
        <w:t>» за 201</w:t>
      </w:r>
      <w:r w:rsidR="001F6693" w:rsidRPr="008D70F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76517" w:rsidRPr="008D70F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C351F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76517" w:rsidRPr="008D70FF">
        <w:rPr>
          <w:rFonts w:ascii="Times New Roman" w:hAnsi="Times New Roman" w:cs="Times New Roman"/>
          <w:b/>
          <w:i/>
          <w:sz w:val="24"/>
          <w:szCs w:val="24"/>
        </w:rPr>
        <w:t>гг.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1559"/>
        <w:gridCol w:w="1559"/>
        <w:gridCol w:w="1560"/>
      </w:tblGrid>
      <w:tr w:rsidR="001F6693" w:rsidRPr="008D70FF" w:rsidTr="00A04019">
        <w:tc>
          <w:tcPr>
            <w:tcW w:w="817" w:type="dxa"/>
            <w:shd w:val="clear" w:color="auto" w:fill="C6D9F1" w:themeFill="text2" w:themeFillTint="33"/>
          </w:tcPr>
          <w:p w:rsidR="00D023E8" w:rsidRPr="008D70FF" w:rsidRDefault="00D023E8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  <w:shd w:val="clear" w:color="auto" w:fill="C6D9F1" w:themeFill="text2" w:themeFillTint="33"/>
            <w:vAlign w:val="center"/>
          </w:tcPr>
          <w:p w:rsidR="00D023E8" w:rsidRPr="008D70FF" w:rsidRDefault="00D023E8" w:rsidP="00A0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активы, тыс. руб.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023E8" w:rsidRPr="008D70FF" w:rsidRDefault="00D023E8" w:rsidP="001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1F6693"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023E8" w:rsidRPr="008D70FF" w:rsidRDefault="00D023E8" w:rsidP="001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1F6693"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D023E8" w:rsidRPr="008D70FF" w:rsidRDefault="00D023E8" w:rsidP="001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1F6693"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F6693" w:rsidRPr="008D70FF" w:rsidTr="00766264">
        <w:tc>
          <w:tcPr>
            <w:tcW w:w="817" w:type="dxa"/>
          </w:tcPr>
          <w:p w:rsidR="001F6693" w:rsidRPr="008D70FF" w:rsidRDefault="001F6693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1F6693" w:rsidRPr="008D70FF" w:rsidRDefault="001F6693" w:rsidP="00A93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Материалы и другие аналогичные ценности</w:t>
            </w:r>
          </w:p>
        </w:tc>
        <w:tc>
          <w:tcPr>
            <w:tcW w:w="1559" w:type="dxa"/>
            <w:vAlign w:val="center"/>
          </w:tcPr>
          <w:p w:rsidR="001F6693" w:rsidRPr="008D70FF" w:rsidRDefault="00024787" w:rsidP="0076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F6693" w:rsidRPr="008D70FF" w:rsidTr="00766264">
        <w:tc>
          <w:tcPr>
            <w:tcW w:w="817" w:type="dxa"/>
          </w:tcPr>
          <w:p w:rsidR="001F6693" w:rsidRPr="008D70FF" w:rsidRDefault="001F6693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1F6693" w:rsidRPr="008D70FF" w:rsidRDefault="001F6693" w:rsidP="00A93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559" w:type="dxa"/>
            <w:vAlign w:val="center"/>
          </w:tcPr>
          <w:p w:rsidR="001F6693" w:rsidRPr="008D70FF" w:rsidRDefault="00024787" w:rsidP="0076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2 246</w:t>
            </w:r>
          </w:p>
        </w:tc>
        <w:tc>
          <w:tcPr>
            <w:tcW w:w="1559" w:type="dxa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60" w:type="dxa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693" w:rsidRPr="008D70FF" w:rsidTr="00766264">
        <w:tc>
          <w:tcPr>
            <w:tcW w:w="817" w:type="dxa"/>
          </w:tcPr>
          <w:p w:rsidR="001F6693" w:rsidRPr="008D70FF" w:rsidRDefault="001F6693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1F6693" w:rsidRPr="008D70FF" w:rsidRDefault="00480282" w:rsidP="0048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282">
              <w:rPr>
                <w:rFonts w:ascii="Times New Roman" w:hAnsi="Times New Roman" w:cs="Times New Roman"/>
                <w:sz w:val="24"/>
                <w:szCs w:val="24"/>
              </w:rPr>
              <w:t xml:space="preserve">НДС с </w:t>
            </w:r>
            <w:r w:rsidR="001F6693" w:rsidRPr="00480282">
              <w:rPr>
                <w:rFonts w:ascii="Times New Roman" w:hAnsi="Times New Roman" w:cs="Times New Roman"/>
                <w:sz w:val="24"/>
                <w:szCs w:val="24"/>
              </w:rPr>
              <w:t>авансов</w:t>
            </w:r>
          </w:p>
        </w:tc>
        <w:tc>
          <w:tcPr>
            <w:tcW w:w="1559" w:type="dxa"/>
            <w:vAlign w:val="center"/>
          </w:tcPr>
          <w:p w:rsidR="001F6693" w:rsidRPr="008D70FF" w:rsidRDefault="008D70FF" w:rsidP="00BC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559" w:type="dxa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10 908</w:t>
            </w:r>
          </w:p>
        </w:tc>
        <w:tc>
          <w:tcPr>
            <w:tcW w:w="1560" w:type="dxa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9 740</w:t>
            </w:r>
          </w:p>
        </w:tc>
      </w:tr>
      <w:tr w:rsidR="001F6693" w:rsidRPr="008D70FF" w:rsidTr="00766264">
        <w:tc>
          <w:tcPr>
            <w:tcW w:w="817" w:type="dxa"/>
            <w:tcBorders>
              <w:bottom w:val="single" w:sz="4" w:space="0" w:color="auto"/>
            </w:tcBorders>
          </w:tcPr>
          <w:p w:rsidR="001F6693" w:rsidRPr="008D70FF" w:rsidRDefault="001F6693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F6693" w:rsidRPr="008D70FF" w:rsidRDefault="001F6693" w:rsidP="00A9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693" w:rsidRPr="008D70FF" w:rsidRDefault="008D70FF" w:rsidP="0076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</w:tr>
      <w:tr w:rsidR="001F6693" w:rsidRPr="008D70FF" w:rsidTr="00766264">
        <w:tc>
          <w:tcPr>
            <w:tcW w:w="817" w:type="dxa"/>
            <w:shd w:val="clear" w:color="auto" w:fill="C6D9F1" w:themeFill="text2" w:themeFillTint="33"/>
          </w:tcPr>
          <w:p w:rsidR="001F6693" w:rsidRPr="008D70FF" w:rsidRDefault="001F6693" w:rsidP="00A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C6D9F1" w:themeFill="text2" w:themeFillTint="33"/>
          </w:tcPr>
          <w:p w:rsidR="001F6693" w:rsidRPr="008D70FF" w:rsidRDefault="001F6693" w:rsidP="00A93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F6693" w:rsidRPr="008D70FF" w:rsidRDefault="004F1339" w:rsidP="00BC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2 945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11 646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1F6693" w:rsidRPr="008D70FF" w:rsidRDefault="001F6693" w:rsidP="0084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FF">
              <w:rPr>
                <w:rFonts w:ascii="Times New Roman" w:hAnsi="Times New Roman" w:cs="Times New Roman"/>
                <w:b/>
                <w:sz w:val="24"/>
                <w:szCs w:val="24"/>
              </w:rPr>
              <w:t>9 883</w:t>
            </w:r>
          </w:p>
        </w:tc>
      </w:tr>
    </w:tbl>
    <w:p w:rsidR="00C052F8" w:rsidRDefault="00C052F8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E2408A" w:rsidRPr="00A93A70" w:rsidRDefault="009F3BE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A93A70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2.3 ПАССИВЫ</w:t>
      </w:r>
    </w:p>
    <w:p w:rsidR="003E246B" w:rsidRPr="005A28BA" w:rsidRDefault="003E246B" w:rsidP="003E2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6B" w:rsidRPr="005A28BA" w:rsidRDefault="003E246B" w:rsidP="003E2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8BA">
        <w:rPr>
          <w:rFonts w:ascii="Times New Roman" w:hAnsi="Times New Roman" w:cs="Times New Roman"/>
          <w:sz w:val="24"/>
          <w:szCs w:val="24"/>
        </w:rPr>
        <w:t>По итогам 201</w:t>
      </w:r>
      <w:r w:rsidR="001F6693" w:rsidRPr="005A28BA">
        <w:rPr>
          <w:rFonts w:ascii="Times New Roman" w:hAnsi="Times New Roman" w:cs="Times New Roman"/>
          <w:sz w:val="24"/>
          <w:szCs w:val="24"/>
        </w:rPr>
        <w:t>5</w:t>
      </w:r>
      <w:r w:rsidR="001B1B99" w:rsidRPr="005A28BA">
        <w:rPr>
          <w:rFonts w:ascii="Times New Roman" w:hAnsi="Times New Roman" w:cs="Times New Roman"/>
          <w:sz w:val="24"/>
          <w:szCs w:val="24"/>
        </w:rPr>
        <w:t xml:space="preserve">г. </w:t>
      </w:r>
      <w:r w:rsidRPr="005A28BA">
        <w:rPr>
          <w:rFonts w:ascii="Times New Roman" w:hAnsi="Times New Roman" w:cs="Times New Roman"/>
          <w:sz w:val="24"/>
          <w:szCs w:val="24"/>
        </w:rPr>
        <w:t>пассивы «</w:t>
      </w:r>
      <w:r w:rsidR="00FA044C" w:rsidRPr="005A28BA">
        <w:rPr>
          <w:rFonts w:ascii="Times New Roman" w:hAnsi="Times New Roman" w:cs="Times New Roman"/>
          <w:sz w:val="24"/>
          <w:szCs w:val="24"/>
        </w:rPr>
        <w:t>А</w:t>
      </w:r>
      <w:r w:rsidR="00A13628" w:rsidRPr="005A28BA">
        <w:rPr>
          <w:rFonts w:ascii="Times New Roman" w:hAnsi="Times New Roman" w:cs="Times New Roman"/>
          <w:sz w:val="24"/>
          <w:szCs w:val="24"/>
        </w:rPr>
        <w:t>томСбыт</w:t>
      </w:r>
      <w:r w:rsidRPr="005A28BA">
        <w:rPr>
          <w:rFonts w:ascii="Times New Roman" w:hAnsi="Times New Roman" w:cs="Times New Roman"/>
          <w:sz w:val="24"/>
          <w:szCs w:val="24"/>
        </w:rPr>
        <w:t xml:space="preserve">» </w:t>
      </w:r>
      <w:r w:rsidR="00A13628" w:rsidRPr="005A28BA">
        <w:rPr>
          <w:rFonts w:ascii="Times New Roman" w:hAnsi="Times New Roman" w:cs="Times New Roman"/>
          <w:sz w:val="24"/>
          <w:szCs w:val="24"/>
        </w:rPr>
        <w:t>составляют</w:t>
      </w:r>
      <w:r w:rsidRPr="005A28BA">
        <w:rPr>
          <w:rFonts w:ascii="Times New Roman" w:hAnsi="Times New Roman" w:cs="Times New Roman"/>
          <w:sz w:val="24"/>
          <w:szCs w:val="24"/>
        </w:rPr>
        <w:t xml:space="preserve"> </w:t>
      </w:r>
      <w:r w:rsidR="005A28BA" w:rsidRPr="005A28BA">
        <w:rPr>
          <w:rFonts w:ascii="Times New Roman" w:hAnsi="Times New Roman" w:cs="Times New Roman"/>
          <w:sz w:val="24"/>
          <w:szCs w:val="24"/>
        </w:rPr>
        <w:t xml:space="preserve">305 966 </w:t>
      </w:r>
      <w:r w:rsidRPr="005A28BA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3E246B" w:rsidRPr="005A28BA" w:rsidRDefault="003E246B" w:rsidP="0040039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BA">
        <w:rPr>
          <w:rFonts w:ascii="Times New Roman" w:hAnsi="Times New Roman" w:cs="Times New Roman"/>
          <w:sz w:val="24"/>
          <w:szCs w:val="24"/>
        </w:rPr>
        <w:t xml:space="preserve">уставный капитал; </w:t>
      </w:r>
    </w:p>
    <w:p w:rsidR="003E246B" w:rsidRPr="005A28BA" w:rsidRDefault="003E246B" w:rsidP="0040039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BA">
        <w:rPr>
          <w:rFonts w:ascii="Times New Roman" w:hAnsi="Times New Roman" w:cs="Times New Roman"/>
          <w:sz w:val="24"/>
          <w:szCs w:val="24"/>
        </w:rPr>
        <w:t>резервный капитал;</w:t>
      </w:r>
    </w:p>
    <w:p w:rsidR="003E246B" w:rsidRPr="005A28BA" w:rsidRDefault="003E246B" w:rsidP="0040039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BA">
        <w:rPr>
          <w:rFonts w:ascii="Times New Roman" w:hAnsi="Times New Roman" w:cs="Times New Roman"/>
          <w:sz w:val="24"/>
          <w:szCs w:val="24"/>
        </w:rPr>
        <w:t>нераспределенная прибыль;</w:t>
      </w:r>
    </w:p>
    <w:p w:rsidR="00BC3BB6" w:rsidRPr="005A28BA" w:rsidRDefault="00BC3BB6" w:rsidP="0040039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BA">
        <w:rPr>
          <w:rFonts w:ascii="Times New Roman" w:hAnsi="Times New Roman" w:cs="Times New Roman"/>
          <w:sz w:val="24"/>
          <w:szCs w:val="24"/>
        </w:rPr>
        <w:t>оценочные обязательства;</w:t>
      </w:r>
    </w:p>
    <w:p w:rsidR="003E246B" w:rsidRPr="005A28BA" w:rsidRDefault="003E246B" w:rsidP="0040039F">
      <w:pPr>
        <w:pStyle w:val="a7"/>
        <w:numPr>
          <w:ilvl w:val="0"/>
          <w:numId w:val="5"/>
        </w:num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5A28BA">
        <w:rPr>
          <w:rFonts w:ascii="Times New Roman" w:hAnsi="Times New Roman" w:cs="Times New Roman"/>
          <w:sz w:val="24"/>
          <w:szCs w:val="24"/>
        </w:rPr>
        <w:t>кредиторская задолженность.</w:t>
      </w:r>
    </w:p>
    <w:p w:rsidR="0010272D" w:rsidRDefault="0010272D" w:rsidP="0010272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2408A" w:rsidRPr="00A93A70" w:rsidRDefault="00B45408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 xml:space="preserve">РАСШИФРОВКА </w:t>
      </w:r>
      <w:r w:rsidR="00E2408A" w:rsidRPr="00A93A70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ПАССИВ</w:t>
      </w:r>
      <w:r w:rsidRPr="00A93A70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ОВ</w:t>
      </w:r>
    </w:p>
    <w:p w:rsidR="0010272D" w:rsidRDefault="0010272D" w:rsidP="0010272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45408" w:rsidRPr="00A93A70" w:rsidRDefault="00B45408" w:rsidP="006B7D3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Уставный капитал</w:t>
      </w:r>
    </w:p>
    <w:p w:rsidR="0010272D" w:rsidRPr="0010272D" w:rsidRDefault="0010272D" w:rsidP="006B7D3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10272D" w:rsidRPr="00F23C1B" w:rsidRDefault="0010272D" w:rsidP="00A24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</w:pPr>
      <w:r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Уставный капитал «</w:t>
      </w:r>
      <w:r w:rsidR="00FA044C"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23C1B"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томСбыт</w:t>
      </w:r>
      <w:r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37560"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2 000 </w:t>
      </w:r>
      <w:r w:rsidR="00B90270"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тыс.</w:t>
      </w:r>
      <w:r w:rsidR="00A37560"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руб</w:t>
      </w:r>
      <w:r w:rsidR="00B90270" w:rsidRPr="00F23C1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272D" w:rsidRPr="0010272D" w:rsidRDefault="0010272D" w:rsidP="006B7D3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45408" w:rsidRPr="00A93A70" w:rsidRDefault="00B45408" w:rsidP="006B7D3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Резервный капитал</w:t>
      </w:r>
    </w:p>
    <w:p w:rsidR="00427F54" w:rsidRPr="00193220" w:rsidRDefault="00427F54" w:rsidP="006B7D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7F54" w:rsidRPr="00710A3B" w:rsidRDefault="00427F54" w:rsidP="006B7D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0A3B">
        <w:rPr>
          <w:rFonts w:ascii="Times New Roman" w:hAnsi="Times New Roman" w:cs="Times New Roman"/>
          <w:sz w:val="24"/>
          <w:szCs w:val="24"/>
        </w:rPr>
        <w:t>Величина резервного капитала сохранена на уровне 201</w:t>
      </w:r>
      <w:r w:rsidR="001F6693" w:rsidRPr="00710A3B">
        <w:rPr>
          <w:rFonts w:ascii="Times New Roman" w:hAnsi="Times New Roman" w:cs="Times New Roman"/>
          <w:sz w:val="24"/>
          <w:szCs w:val="24"/>
        </w:rPr>
        <w:t>4</w:t>
      </w:r>
      <w:r w:rsidRPr="00710A3B">
        <w:rPr>
          <w:rFonts w:ascii="Times New Roman" w:hAnsi="Times New Roman" w:cs="Times New Roman"/>
          <w:sz w:val="24"/>
          <w:szCs w:val="24"/>
        </w:rPr>
        <w:t>г. в сумме 100 тыс. руб.</w:t>
      </w:r>
    </w:p>
    <w:p w:rsidR="003E246B" w:rsidRPr="003E246B" w:rsidRDefault="003E246B" w:rsidP="006B7D3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45408" w:rsidRPr="00A93A70" w:rsidRDefault="00B45408" w:rsidP="006B7D3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Нераспределенная прибыль</w:t>
      </w:r>
    </w:p>
    <w:p w:rsidR="003E246B" w:rsidRDefault="003E246B" w:rsidP="006B7D3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F63D4" w:rsidRPr="005A28BA" w:rsidRDefault="008F63D4" w:rsidP="0076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8BA">
        <w:rPr>
          <w:rFonts w:ascii="Times New Roman" w:hAnsi="Times New Roman" w:cs="Times New Roman"/>
          <w:sz w:val="24"/>
          <w:szCs w:val="24"/>
        </w:rPr>
        <w:t>Нераспределенная прибыль «</w:t>
      </w:r>
      <w:r w:rsidR="00FA044C" w:rsidRPr="005A28BA">
        <w:rPr>
          <w:rFonts w:ascii="Times New Roman" w:hAnsi="Times New Roman" w:cs="Times New Roman"/>
          <w:sz w:val="24"/>
          <w:szCs w:val="24"/>
        </w:rPr>
        <w:t>А</w:t>
      </w:r>
      <w:r w:rsidR="00130517" w:rsidRPr="005A28BA">
        <w:rPr>
          <w:rFonts w:ascii="Times New Roman" w:hAnsi="Times New Roman" w:cs="Times New Roman"/>
          <w:sz w:val="24"/>
          <w:szCs w:val="24"/>
        </w:rPr>
        <w:t>томСбыт</w:t>
      </w:r>
      <w:r w:rsidRPr="005A28BA">
        <w:rPr>
          <w:rFonts w:ascii="Times New Roman" w:hAnsi="Times New Roman" w:cs="Times New Roman"/>
          <w:sz w:val="24"/>
          <w:szCs w:val="24"/>
        </w:rPr>
        <w:t>» на 31.12.201</w:t>
      </w:r>
      <w:r w:rsidR="001F6693" w:rsidRPr="005A28BA">
        <w:rPr>
          <w:rFonts w:ascii="Times New Roman" w:hAnsi="Times New Roman" w:cs="Times New Roman"/>
          <w:sz w:val="24"/>
          <w:szCs w:val="24"/>
        </w:rPr>
        <w:t>5</w:t>
      </w:r>
      <w:r w:rsidRPr="005A28BA">
        <w:rPr>
          <w:rFonts w:ascii="Times New Roman" w:hAnsi="Times New Roman" w:cs="Times New Roman"/>
          <w:sz w:val="24"/>
          <w:szCs w:val="24"/>
        </w:rPr>
        <w:t xml:space="preserve">г. </w:t>
      </w:r>
      <w:r w:rsidR="00130517" w:rsidRPr="005A28BA">
        <w:rPr>
          <w:rFonts w:ascii="Times New Roman" w:hAnsi="Times New Roman" w:cs="Times New Roman"/>
          <w:sz w:val="24"/>
          <w:szCs w:val="24"/>
        </w:rPr>
        <w:t>составляет</w:t>
      </w:r>
      <w:r w:rsidR="008F2EEF" w:rsidRPr="005A28BA">
        <w:rPr>
          <w:rFonts w:ascii="Times New Roman" w:hAnsi="Times New Roman" w:cs="Times New Roman"/>
          <w:sz w:val="24"/>
          <w:szCs w:val="24"/>
        </w:rPr>
        <w:t xml:space="preserve"> </w:t>
      </w:r>
      <w:r w:rsidR="005A28BA" w:rsidRPr="005A28BA">
        <w:rPr>
          <w:rFonts w:ascii="Times New Roman" w:hAnsi="Times New Roman" w:cs="Times New Roman"/>
          <w:sz w:val="24"/>
          <w:szCs w:val="24"/>
        </w:rPr>
        <w:t xml:space="preserve">177 871 </w:t>
      </w:r>
      <w:r w:rsidRPr="005A28BA">
        <w:rPr>
          <w:rFonts w:ascii="Times New Roman" w:hAnsi="Times New Roman" w:cs="Times New Roman"/>
          <w:sz w:val="24"/>
          <w:szCs w:val="24"/>
        </w:rPr>
        <w:t>тыс. руб.</w:t>
      </w:r>
    </w:p>
    <w:p w:rsidR="00385883" w:rsidRDefault="00385883" w:rsidP="00D31B85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31B85" w:rsidRPr="00A93A70" w:rsidRDefault="00D31B85" w:rsidP="00D31B85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Оценочные обязательства</w:t>
      </w:r>
    </w:p>
    <w:p w:rsidR="00D31B85" w:rsidRDefault="00D31B85" w:rsidP="00D31B85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31B85" w:rsidRPr="005A28BA" w:rsidRDefault="00D31B85" w:rsidP="00D31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8BA">
        <w:rPr>
          <w:rFonts w:ascii="Times New Roman" w:hAnsi="Times New Roman" w:cs="Times New Roman"/>
          <w:sz w:val="24"/>
          <w:szCs w:val="24"/>
        </w:rPr>
        <w:t>Оценочные обязательства «</w:t>
      </w:r>
      <w:r w:rsidR="00FA044C" w:rsidRPr="005A28BA">
        <w:rPr>
          <w:rFonts w:ascii="Times New Roman" w:hAnsi="Times New Roman" w:cs="Times New Roman"/>
          <w:sz w:val="24"/>
          <w:szCs w:val="24"/>
        </w:rPr>
        <w:t>А</w:t>
      </w:r>
      <w:r w:rsidR="002F6C0C" w:rsidRPr="005A28BA">
        <w:rPr>
          <w:rFonts w:ascii="Times New Roman" w:hAnsi="Times New Roman" w:cs="Times New Roman"/>
          <w:sz w:val="24"/>
          <w:szCs w:val="24"/>
        </w:rPr>
        <w:t>томСбыт</w:t>
      </w:r>
      <w:r w:rsidRPr="005A28BA">
        <w:rPr>
          <w:rFonts w:ascii="Times New Roman" w:hAnsi="Times New Roman" w:cs="Times New Roman"/>
          <w:sz w:val="24"/>
          <w:szCs w:val="24"/>
        </w:rPr>
        <w:t xml:space="preserve">» включают резерв </w:t>
      </w:r>
      <w:r w:rsidR="00684914" w:rsidRPr="005A28BA">
        <w:rPr>
          <w:rFonts w:ascii="Times New Roman" w:hAnsi="Times New Roman" w:cs="Times New Roman"/>
          <w:sz w:val="24"/>
          <w:szCs w:val="24"/>
        </w:rPr>
        <w:t>на оплату отпусков</w:t>
      </w:r>
      <w:r w:rsidRPr="005A28BA">
        <w:rPr>
          <w:rFonts w:ascii="Times New Roman" w:hAnsi="Times New Roman" w:cs="Times New Roman"/>
          <w:sz w:val="24"/>
          <w:szCs w:val="24"/>
        </w:rPr>
        <w:t xml:space="preserve"> и на 31.12.201</w:t>
      </w:r>
      <w:r w:rsidR="001F6693" w:rsidRPr="005A28BA">
        <w:rPr>
          <w:rFonts w:ascii="Times New Roman" w:hAnsi="Times New Roman" w:cs="Times New Roman"/>
          <w:sz w:val="24"/>
          <w:szCs w:val="24"/>
        </w:rPr>
        <w:t>5</w:t>
      </w:r>
      <w:r w:rsidRPr="005A28BA">
        <w:rPr>
          <w:rFonts w:ascii="Times New Roman" w:hAnsi="Times New Roman" w:cs="Times New Roman"/>
          <w:sz w:val="24"/>
          <w:szCs w:val="24"/>
        </w:rPr>
        <w:t xml:space="preserve">г. </w:t>
      </w:r>
      <w:r w:rsidR="002F6C0C" w:rsidRPr="005A28BA">
        <w:rPr>
          <w:rFonts w:ascii="Times New Roman" w:hAnsi="Times New Roman" w:cs="Times New Roman"/>
          <w:sz w:val="24"/>
          <w:szCs w:val="24"/>
        </w:rPr>
        <w:t>составляют</w:t>
      </w:r>
      <w:r w:rsidRPr="005A28BA">
        <w:rPr>
          <w:rFonts w:ascii="Times New Roman" w:hAnsi="Times New Roman" w:cs="Times New Roman"/>
          <w:sz w:val="24"/>
          <w:szCs w:val="24"/>
        </w:rPr>
        <w:t xml:space="preserve"> </w:t>
      </w:r>
      <w:r w:rsidR="005A28BA" w:rsidRPr="005A28BA">
        <w:rPr>
          <w:rFonts w:ascii="Times New Roman" w:hAnsi="Times New Roman" w:cs="Times New Roman"/>
          <w:sz w:val="24"/>
          <w:szCs w:val="24"/>
        </w:rPr>
        <w:t xml:space="preserve">3 747 </w:t>
      </w:r>
      <w:r w:rsidRPr="005A28BA">
        <w:rPr>
          <w:rFonts w:ascii="Times New Roman" w:hAnsi="Times New Roman" w:cs="Times New Roman"/>
          <w:sz w:val="24"/>
          <w:szCs w:val="24"/>
        </w:rPr>
        <w:t>тыс. руб.</w:t>
      </w:r>
    </w:p>
    <w:p w:rsidR="00D31B85" w:rsidRDefault="00D31B85" w:rsidP="00D31B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6B" w:rsidRPr="00A93A70" w:rsidRDefault="0069434A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93A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Кредиторская задолженность</w:t>
      </w:r>
    </w:p>
    <w:p w:rsidR="003E246B" w:rsidRPr="003E246B" w:rsidRDefault="003E246B" w:rsidP="006B7D3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9434A" w:rsidRPr="005A28BA" w:rsidRDefault="00E6132C" w:rsidP="006B7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434A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редиторская задолженность «</w:t>
      </w:r>
      <w:r w:rsidR="00FA044C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751F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томСбыт</w:t>
      </w:r>
      <w:r w:rsidR="0069434A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246B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9434A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46B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69434A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F6693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246B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9434A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51F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E3EF4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BA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122 248 </w:t>
      </w:r>
      <w:r w:rsidR="0069434A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 является краткосрочной</w:t>
      </w:r>
      <w:r w:rsidR="003E246B" w:rsidRPr="005A2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4E9" w:rsidRPr="001F6693" w:rsidRDefault="000D64E9" w:rsidP="006B7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434A" w:rsidRPr="00443EF6" w:rsidRDefault="000D64E9" w:rsidP="006B7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</w:t>
      </w:r>
      <w:r w:rsidR="00802BE3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 – Кредиторская задолженность «</w:t>
      </w:r>
      <w:r w:rsidR="00FA044C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B1636E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томСбыт</w:t>
      </w:r>
      <w:r w:rsidR="00802BE3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за 201</w:t>
      </w:r>
      <w:r w:rsidR="001F6693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802BE3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1F6693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802BE3" w:rsidRPr="00443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гг.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160"/>
        <w:gridCol w:w="1704"/>
        <w:gridCol w:w="1704"/>
        <w:gridCol w:w="1641"/>
      </w:tblGrid>
      <w:tr w:rsidR="001F6693" w:rsidRPr="00443EF6" w:rsidTr="00234F51">
        <w:tc>
          <w:tcPr>
            <w:tcW w:w="358" w:type="pct"/>
            <w:shd w:val="clear" w:color="auto" w:fill="C6D9F1" w:themeFill="text2" w:themeFillTint="33"/>
            <w:vAlign w:val="center"/>
          </w:tcPr>
          <w:p w:rsidR="00BF42EE" w:rsidRPr="00443EF6" w:rsidRDefault="00BF42EE" w:rsidP="00B0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pct"/>
            <w:shd w:val="clear" w:color="auto" w:fill="C6D9F1" w:themeFill="text2" w:themeFillTint="33"/>
            <w:vAlign w:val="center"/>
          </w:tcPr>
          <w:p w:rsidR="00BF42EE" w:rsidRPr="00443EF6" w:rsidRDefault="00BF42EE" w:rsidP="00B0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Кредиторская задолженность,</w:t>
            </w:r>
          </w:p>
          <w:p w:rsidR="00BF42EE" w:rsidRPr="00443EF6" w:rsidRDefault="00BF42EE" w:rsidP="00B0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9" w:type="pct"/>
            <w:shd w:val="clear" w:color="auto" w:fill="C6D9F1" w:themeFill="text2" w:themeFillTint="33"/>
          </w:tcPr>
          <w:p w:rsidR="00BF42EE" w:rsidRPr="00443EF6" w:rsidRDefault="00BF42EE" w:rsidP="0044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6">
              <w:rPr>
                <w:rFonts w:ascii="Times New Roman" w:hAnsi="Times New Roman" w:cs="Times New Roman"/>
                <w:b/>
                <w:sz w:val="24"/>
                <w:szCs w:val="24"/>
              </w:rPr>
              <w:t>на 31.12.201</w:t>
            </w:r>
            <w:r w:rsidR="00443EF6" w:rsidRPr="00443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4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859" w:type="pct"/>
            <w:shd w:val="clear" w:color="auto" w:fill="C6D9F1" w:themeFill="text2" w:themeFillTint="33"/>
          </w:tcPr>
          <w:p w:rsidR="00BF42EE" w:rsidRPr="00443EF6" w:rsidRDefault="00443EF6" w:rsidP="0023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6">
              <w:rPr>
                <w:rFonts w:ascii="Times New Roman" w:hAnsi="Times New Roman" w:cs="Times New Roman"/>
                <w:b/>
                <w:sz w:val="24"/>
                <w:szCs w:val="24"/>
              </w:rPr>
              <w:t>на 31.12.2014</w:t>
            </w:r>
            <w:r w:rsidR="00BF42EE" w:rsidRPr="00443EF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27" w:type="pct"/>
            <w:shd w:val="clear" w:color="auto" w:fill="C6D9F1" w:themeFill="text2" w:themeFillTint="33"/>
          </w:tcPr>
          <w:p w:rsidR="00BF42EE" w:rsidRPr="00443EF6" w:rsidRDefault="00443EF6" w:rsidP="0023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6">
              <w:rPr>
                <w:rFonts w:ascii="Times New Roman" w:hAnsi="Times New Roman" w:cs="Times New Roman"/>
                <w:b/>
                <w:sz w:val="24"/>
                <w:szCs w:val="24"/>
              </w:rPr>
              <w:t>на 31.12.2013</w:t>
            </w:r>
            <w:r w:rsidR="00BF42EE" w:rsidRPr="00443EF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F6693" w:rsidRPr="00443EF6" w:rsidTr="001212C3">
        <w:trPr>
          <w:trHeight w:val="271"/>
        </w:trPr>
        <w:tc>
          <w:tcPr>
            <w:tcW w:w="358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поставщиками и подрядчиками, в </w:t>
            </w:r>
            <w:proofErr w:type="spellStart"/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859" w:type="pct"/>
            <w:vAlign w:val="center"/>
          </w:tcPr>
          <w:p w:rsidR="001F6693" w:rsidRPr="00443EF6" w:rsidRDefault="00104FE6" w:rsidP="0044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91 96</w:t>
            </w:r>
            <w:r w:rsidR="00443EF6"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76 613</w:t>
            </w:r>
          </w:p>
        </w:tc>
        <w:tc>
          <w:tcPr>
            <w:tcW w:w="827" w:type="pct"/>
            <w:vAlign w:val="center"/>
          </w:tcPr>
          <w:p w:rsidR="001F6693" w:rsidRPr="00443EF6" w:rsidRDefault="004F30A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80 710</w:t>
            </w:r>
          </w:p>
        </w:tc>
      </w:tr>
      <w:tr w:rsidR="001F6693" w:rsidRPr="00443EF6" w:rsidTr="001212C3">
        <w:trPr>
          <w:trHeight w:val="271"/>
        </w:trPr>
        <w:tc>
          <w:tcPr>
            <w:tcW w:w="358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</w:t>
            </w:r>
            <w:r w:rsidRPr="005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поставщиками ОРЭМ</w:t>
            </w:r>
          </w:p>
        </w:tc>
        <w:tc>
          <w:tcPr>
            <w:tcW w:w="859" w:type="pct"/>
            <w:vAlign w:val="center"/>
          </w:tcPr>
          <w:p w:rsidR="001F6693" w:rsidRPr="00443EF6" w:rsidRDefault="00443EF6" w:rsidP="00A1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72 522</w:t>
            </w:r>
          </w:p>
        </w:tc>
        <w:tc>
          <w:tcPr>
            <w:tcW w:w="859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53 801</w:t>
            </w:r>
          </w:p>
        </w:tc>
        <w:tc>
          <w:tcPr>
            <w:tcW w:w="827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55 722</w:t>
            </w:r>
          </w:p>
        </w:tc>
      </w:tr>
      <w:tr w:rsidR="001F6693" w:rsidRPr="00443EF6" w:rsidTr="001212C3">
        <w:trPr>
          <w:trHeight w:val="271"/>
        </w:trPr>
        <w:tc>
          <w:tcPr>
            <w:tcW w:w="358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услугам по передаче электроэнергии</w:t>
            </w:r>
          </w:p>
        </w:tc>
        <w:tc>
          <w:tcPr>
            <w:tcW w:w="859" w:type="pct"/>
            <w:vAlign w:val="center"/>
          </w:tcPr>
          <w:p w:rsidR="001F6693" w:rsidRPr="00443EF6" w:rsidRDefault="00104FE6" w:rsidP="00A1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19 445</w:t>
            </w:r>
          </w:p>
        </w:tc>
        <w:tc>
          <w:tcPr>
            <w:tcW w:w="859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22 812</w:t>
            </w:r>
          </w:p>
        </w:tc>
        <w:tc>
          <w:tcPr>
            <w:tcW w:w="827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24 988</w:t>
            </w:r>
          </w:p>
        </w:tc>
      </w:tr>
      <w:tr w:rsidR="001F6693" w:rsidRPr="00443EF6" w:rsidTr="001212C3">
        <w:trPr>
          <w:trHeight w:val="138"/>
        </w:trPr>
        <w:tc>
          <w:tcPr>
            <w:tcW w:w="358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1F6693" w:rsidRPr="00443EF6" w:rsidRDefault="001F6693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859" w:type="pct"/>
            <w:vAlign w:val="center"/>
          </w:tcPr>
          <w:p w:rsidR="001F6693" w:rsidRPr="00443EF6" w:rsidRDefault="00443EF6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15 023</w:t>
            </w:r>
          </w:p>
        </w:tc>
        <w:tc>
          <w:tcPr>
            <w:tcW w:w="859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71 512</w:t>
            </w:r>
          </w:p>
        </w:tc>
        <w:tc>
          <w:tcPr>
            <w:tcW w:w="827" w:type="pct"/>
            <w:vAlign w:val="center"/>
          </w:tcPr>
          <w:p w:rsidR="001F6693" w:rsidRPr="00443EF6" w:rsidRDefault="004F30A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63 849</w:t>
            </w:r>
          </w:p>
        </w:tc>
      </w:tr>
      <w:tr w:rsidR="001F6693" w:rsidRPr="00443EF6" w:rsidTr="001212C3">
        <w:tc>
          <w:tcPr>
            <w:tcW w:w="358" w:type="pct"/>
            <w:vAlign w:val="center"/>
          </w:tcPr>
          <w:p w:rsidR="001F6693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pct"/>
            <w:vAlign w:val="center"/>
          </w:tcPr>
          <w:p w:rsidR="001F6693" w:rsidRPr="00443EF6" w:rsidRDefault="001F6693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859" w:type="pct"/>
            <w:vAlign w:val="center"/>
          </w:tcPr>
          <w:p w:rsidR="001F6693" w:rsidRPr="00443EF6" w:rsidRDefault="00443EF6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11 251</w:t>
            </w:r>
          </w:p>
        </w:tc>
        <w:tc>
          <w:tcPr>
            <w:tcW w:w="859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18 335</w:t>
            </w:r>
          </w:p>
        </w:tc>
        <w:tc>
          <w:tcPr>
            <w:tcW w:w="827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19 742</w:t>
            </w:r>
          </w:p>
        </w:tc>
      </w:tr>
      <w:tr w:rsidR="001F6693" w:rsidRPr="00443EF6" w:rsidTr="001212C3">
        <w:tc>
          <w:tcPr>
            <w:tcW w:w="358" w:type="pct"/>
            <w:vAlign w:val="center"/>
          </w:tcPr>
          <w:p w:rsidR="001F6693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pct"/>
            <w:vAlign w:val="center"/>
          </w:tcPr>
          <w:p w:rsidR="001F6693" w:rsidRPr="00443EF6" w:rsidRDefault="001F6693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персоналом</w:t>
            </w:r>
          </w:p>
        </w:tc>
        <w:tc>
          <w:tcPr>
            <w:tcW w:w="859" w:type="pct"/>
            <w:vAlign w:val="center"/>
          </w:tcPr>
          <w:p w:rsidR="001F6693" w:rsidRPr="00443EF6" w:rsidRDefault="00443EF6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</w:t>
            </w:r>
          </w:p>
        </w:tc>
        <w:tc>
          <w:tcPr>
            <w:tcW w:w="859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27" w:type="pct"/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F6693" w:rsidRPr="00443EF6" w:rsidTr="001212C3"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1F6693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 w:rsidR="001F6693" w:rsidRPr="00443EF6" w:rsidRDefault="001F6693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кредиторская задолженность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1F6693" w:rsidRPr="00443EF6" w:rsidRDefault="00443EF6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:rsidR="001F6693" w:rsidRPr="00443EF6" w:rsidRDefault="001F6693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6693" w:rsidRPr="00443EF6" w:rsidTr="001212C3">
        <w:tc>
          <w:tcPr>
            <w:tcW w:w="2455" w:type="pct"/>
            <w:gridSpan w:val="2"/>
            <w:shd w:val="clear" w:color="auto" w:fill="C6D9F1" w:themeFill="text2" w:themeFillTint="33"/>
          </w:tcPr>
          <w:p w:rsidR="002A1227" w:rsidRPr="00443EF6" w:rsidRDefault="002A1227" w:rsidP="00FE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9" w:type="pct"/>
            <w:shd w:val="clear" w:color="auto" w:fill="C6D9F1" w:themeFill="text2" w:themeFillTint="33"/>
            <w:vAlign w:val="center"/>
          </w:tcPr>
          <w:p w:rsidR="002A1227" w:rsidRPr="00443EF6" w:rsidRDefault="005A28BA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122 248</w:t>
            </w:r>
          </w:p>
        </w:tc>
        <w:tc>
          <w:tcPr>
            <w:tcW w:w="859" w:type="pct"/>
            <w:shd w:val="clear" w:color="auto" w:fill="C6D9F1" w:themeFill="text2" w:themeFillTint="33"/>
            <w:vAlign w:val="center"/>
          </w:tcPr>
          <w:p w:rsidR="002A1227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166 885</w:t>
            </w:r>
          </w:p>
        </w:tc>
        <w:tc>
          <w:tcPr>
            <w:tcW w:w="827" w:type="pct"/>
            <w:shd w:val="clear" w:color="auto" w:fill="C6D9F1" w:themeFill="text2" w:themeFillTint="33"/>
            <w:vAlign w:val="center"/>
          </w:tcPr>
          <w:p w:rsidR="002A1227" w:rsidRPr="00443EF6" w:rsidRDefault="001F6693" w:rsidP="00FE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164 396</w:t>
            </w:r>
          </w:p>
        </w:tc>
      </w:tr>
    </w:tbl>
    <w:p w:rsidR="00C052F8" w:rsidRDefault="00C052F8" w:rsidP="000D64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5883" w:rsidRPr="00C052F8" w:rsidRDefault="00385883" w:rsidP="000D64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166B" w:rsidRDefault="009F3BEF" w:rsidP="00B800C1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077D2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2.4 </w:t>
      </w:r>
      <w:r w:rsidR="002E2DDA" w:rsidRPr="00077D2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РАСПРЕДЕЛЕНИЕ ПРИБЫЛИ</w:t>
      </w:r>
    </w:p>
    <w:p w:rsidR="00601387" w:rsidRDefault="00601387" w:rsidP="00EC1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85" w:rsidRPr="00E6599A" w:rsidRDefault="00EC1E85" w:rsidP="00EC1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общим собранием акционеров «АтомСбыт» было принято решение о распределении чистой прибыли и выплате акционерам дивидендов по результатам 2014г. в сумме 14 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(Протокол №2 годового общего собрания акционеров от 22.05.2015г.), в том числе:                                 </w:t>
      </w:r>
    </w:p>
    <w:p w:rsidR="00EC1E85" w:rsidRPr="00E6599A" w:rsidRDefault="00EC1E85" w:rsidP="00EC1E8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АтомТеплоСбыт</w:t>
      </w:r>
      <w:proofErr w:type="spellEnd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- 7 104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C1E85" w:rsidRPr="00E6599A" w:rsidRDefault="00EC1E85" w:rsidP="00EC1E8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«Страховая бизнес группа» - 7 104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C1E85" w:rsidRPr="00E6599A" w:rsidRDefault="00EC1E85" w:rsidP="00EC1E8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Квасова</w:t>
      </w:r>
      <w:proofErr w:type="spellEnd"/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290 тыс. руб.</w:t>
      </w:r>
    </w:p>
    <w:p w:rsidR="00EC1E85" w:rsidRPr="00E6599A" w:rsidRDefault="00EC1E85" w:rsidP="00EC1E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85" w:rsidRDefault="00EC1E85" w:rsidP="000A708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31.12.2015г. дивиденды выплачены.</w:t>
      </w:r>
    </w:p>
    <w:p w:rsidR="000A7082" w:rsidRDefault="000A7082" w:rsidP="000A708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1F" w:rsidRDefault="00E14B1F" w:rsidP="00B800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Рисунок 2.4.1 – Распределение прибыли «</w:t>
      </w:r>
      <w:r w:rsidR="00FA044C"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F452F8"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томСбыт</w:t>
      </w:r>
      <w:r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 за 201</w:t>
      </w:r>
      <w:r w:rsidR="00D754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</w:t>
      </w:r>
      <w:r w:rsidR="001B1B99"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B90270"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выплату дивидендов</w:t>
      </w:r>
      <w:r w:rsidR="00077D28" w:rsidRPr="00F452F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тыс. руб.</w:t>
      </w:r>
    </w:p>
    <w:p w:rsidR="00385883" w:rsidRDefault="00385883" w:rsidP="00B800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85883" w:rsidRPr="00F452F8" w:rsidRDefault="00385883" w:rsidP="00B800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E2DDA" w:rsidRPr="002D775A" w:rsidRDefault="00E14B1F" w:rsidP="00B05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708DF6" wp14:editId="4802CC64">
            <wp:extent cx="5773479" cy="26368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3BEF" w:rsidRPr="00077D28" w:rsidRDefault="00077D28" w:rsidP="00077D2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077D28">
        <w:rPr>
          <w:rFonts w:asciiTheme="majorHAnsi" w:eastAsia="Times New Roman" w:hAnsiTheme="majorHAnsi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2.5 </w:t>
      </w:r>
      <w:r w:rsidR="009F3BEF" w:rsidRPr="00077D28">
        <w:rPr>
          <w:rFonts w:asciiTheme="majorHAnsi" w:eastAsia="Times New Roman" w:hAnsiTheme="majorHAnsi" w:cs="Times New Roman"/>
          <w:b/>
          <w:bCs/>
          <w:color w:val="548DD4" w:themeColor="text2" w:themeTint="99"/>
          <w:sz w:val="28"/>
          <w:szCs w:val="28"/>
          <w:lang w:eastAsia="ru-RU"/>
        </w:rPr>
        <w:t>ДЕЯТЕЛЬНОСТЬ ПО ПОКУПКЕ</w:t>
      </w:r>
    </w:p>
    <w:p w:rsidR="009F3BEF" w:rsidRDefault="009F3BEF" w:rsidP="00077D2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077D28">
        <w:rPr>
          <w:rFonts w:asciiTheme="majorHAnsi" w:eastAsia="Times New Roman" w:hAnsiTheme="majorHAnsi" w:cs="Times New Roman"/>
          <w:b/>
          <w:bCs/>
          <w:color w:val="548DD4" w:themeColor="text2" w:themeTint="99"/>
          <w:sz w:val="28"/>
          <w:szCs w:val="28"/>
          <w:lang w:eastAsia="ru-RU"/>
        </w:rPr>
        <w:t>ЭЛЕКТРОЭНЕРГИИ И МОЩНОСТИ НА ОРЭМ</w:t>
      </w:r>
    </w:p>
    <w:p w:rsidR="00595A84" w:rsidRDefault="00595A84" w:rsidP="00077D2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595A84" w:rsidRPr="00A27A6A" w:rsidRDefault="00595A84" w:rsidP="00595A8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Поставка электроэнергии (мощности) в 2015г. осуществлялась с ОРЭМ  по свободным ценам:</w:t>
      </w:r>
    </w:p>
    <w:p w:rsidR="00595A84" w:rsidRPr="00A27A6A" w:rsidRDefault="00595A84" w:rsidP="00595A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В рамках договоров купли-продажи на покупку электроэнергии на РСВ, в размере разницы между плановым и фактическим объемом потребления электрической энергии - на БР.</w:t>
      </w:r>
    </w:p>
    <w:p w:rsidR="00595A84" w:rsidRPr="00A27A6A" w:rsidRDefault="00595A84" w:rsidP="00595A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 рамках договоров о предоставлении мощности для вновь строящихся генерирующих объектов.</w:t>
      </w:r>
    </w:p>
    <w:p w:rsidR="00595A84" w:rsidRPr="00A27A6A" w:rsidRDefault="00595A84" w:rsidP="00595A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В рамках договоров купли-продажи мощности новых АЭС/ГЭС для вновь строящихся атомных и гидрогенерирующих объектов.</w:t>
      </w:r>
    </w:p>
    <w:p w:rsidR="00595A84" w:rsidRPr="00A27A6A" w:rsidRDefault="00595A84" w:rsidP="00595A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В рамках договоров купли-продажи мощности, производимой с использованием генерирующих объектов, поставляющих мощность в вынужденном режиме.</w:t>
      </w:r>
    </w:p>
    <w:p w:rsidR="00595A84" w:rsidRPr="00A27A6A" w:rsidRDefault="00595A84" w:rsidP="00595A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В рамках </w:t>
      </w:r>
      <w:proofErr w:type="gramStart"/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договоров</w:t>
      </w:r>
      <w:proofErr w:type="gramEnd"/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предоставлении мощности квалифицированных генерирующих объектов, функционирующих на основе использования возобновляемых источников энергии.  </w:t>
      </w:r>
    </w:p>
    <w:p w:rsidR="00595A84" w:rsidRPr="00A27A6A" w:rsidRDefault="00595A84" w:rsidP="00595A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7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По результатам конкурентного отбора мощности на покупку объемов, превышающих поставку по договорам, перечисленным выше.</w:t>
      </w:r>
    </w:p>
    <w:p w:rsidR="00595A84" w:rsidRPr="00BD519C" w:rsidRDefault="00595A84" w:rsidP="00595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2015г.  основной объем электрической энергии покупался </w:t>
      </w:r>
      <w:r w:rsidRPr="00BD51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РСВ. </w:t>
      </w:r>
    </w:p>
    <w:p w:rsidR="00595A84" w:rsidRDefault="00595A84" w:rsidP="00595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Объем покупки электроэнергии на ОРЭМ в 2015г. составляет 861,3 млн.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кВтч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том числе на РСВ – 833,9 млн.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кВтч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., на БР – 27,4 млн.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кВтч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958C3" w:rsidRDefault="000958C3" w:rsidP="00707AFD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707AFD" w:rsidRPr="0053728F" w:rsidRDefault="00707AFD" w:rsidP="00707AFD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53728F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2.</w:t>
      </w:r>
      <w:r w:rsidR="00915210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6 </w:t>
      </w:r>
      <w:r w:rsidRPr="0053728F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ДОХОДЫ</w:t>
      </w:r>
    </w:p>
    <w:p w:rsidR="00707AFD" w:rsidRPr="00585D2D" w:rsidRDefault="00707AFD" w:rsidP="00585D2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A1983" w:rsidRPr="00B25206" w:rsidRDefault="001E48A5" w:rsidP="00E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06">
        <w:rPr>
          <w:rFonts w:ascii="Times New Roman" w:hAnsi="Times New Roman" w:cs="Times New Roman"/>
          <w:sz w:val="24"/>
          <w:szCs w:val="24"/>
        </w:rPr>
        <w:t>Д</w:t>
      </w:r>
      <w:r w:rsidR="00EA1983" w:rsidRPr="00B25206">
        <w:rPr>
          <w:rFonts w:ascii="Times New Roman" w:hAnsi="Times New Roman" w:cs="Times New Roman"/>
          <w:sz w:val="24"/>
          <w:szCs w:val="24"/>
        </w:rPr>
        <w:t>оходы «</w:t>
      </w:r>
      <w:r w:rsidR="00FA044C" w:rsidRPr="00B25206">
        <w:rPr>
          <w:rFonts w:ascii="Times New Roman" w:hAnsi="Times New Roman" w:cs="Times New Roman"/>
          <w:sz w:val="24"/>
          <w:szCs w:val="24"/>
        </w:rPr>
        <w:t>А</w:t>
      </w:r>
      <w:r w:rsidRPr="00B25206">
        <w:rPr>
          <w:rFonts w:ascii="Times New Roman" w:hAnsi="Times New Roman" w:cs="Times New Roman"/>
          <w:sz w:val="24"/>
          <w:szCs w:val="24"/>
        </w:rPr>
        <w:t>томСбыт</w:t>
      </w:r>
      <w:r w:rsidR="00EA1983" w:rsidRPr="00B25206">
        <w:rPr>
          <w:rFonts w:ascii="Times New Roman" w:hAnsi="Times New Roman" w:cs="Times New Roman"/>
          <w:sz w:val="24"/>
          <w:szCs w:val="24"/>
        </w:rPr>
        <w:t xml:space="preserve">» </w:t>
      </w:r>
      <w:r w:rsidRPr="00B25206">
        <w:rPr>
          <w:rFonts w:ascii="Times New Roman" w:hAnsi="Times New Roman" w:cs="Times New Roman"/>
          <w:sz w:val="24"/>
          <w:szCs w:val="24"/>
        </w:rPr>
        <w:t>за</w:t>
      </w:r>
      <w:r w:rsidR="00EA1983" w:rsidRPr="00B25206">
        <w:rPr>
          <w:rFonts w:ascii="Times New Roman" w:hAnsi="Times New Roman" w:cs="Times New Roman"/>
          <w:sz w:val="24"/>
          <w:szCs w:val="24"/>
        </w:rPr>
        <w:t xml:space="preserve"> 201</w:t>
      </w:r>
      <w:r w:rsidR="00175E49" w:rsidRPr="00B25206">
        <w:rPr>
          <w:rFonts w:ascii="Times New Roman" w:hAnsi="Times New Roman" w:cs="Times New Roman"/>
          <w:sz w:val="24"/>
          <w:szCs w:val="24"/>
        </w:rPr>
        <w:t>5</w:t>
      </w:r>
      <w:r w:rsidR="00EA1983" w:rsidRPr="00B25206">
        <w:rPr>
          <w:rFonts w:ascii="Times New Roman" w:hAnsi="Times New Roman" w:cs="Times New Roman"/>
          <w:sz w:val="24"/>
          <w:szCs w:val="24"/>
        </w:rPr>
        <w:t xml:space="preserve">г. </w:t>
      </w:r>
      <w:r w:rsidR="00BE50F4" w:rsidRPr="00B25206">
        <w:rPr>
          <w:rFonts w:ascii="Times New Roman" w:hAnsi="Times New Roman" w:cs="Times New Roman"/>
          <w:sz w:val="24"/>
          <w:szCs w:val="24"/>
        </w:rPr>
        <w:t>состав</w:t>
      </w:r>
      <w:r w:rsidRPr="00B25206">
        <w:rPr>
          <w:rFonts w:ascii="Times New Roman" w:hAnsi="Times New Roman" w:cs="Times New Roman"/>
          <w:sz w:val="24"/>
          <w:szCs w:val="24"/>
        </w:rPr>
        <w:t>или</w:t>
      </w:r>
      <w:r w:rsidR="00BE50F4" w:rsidRPr="00B25206">
        <w:rPr>
          <w:rFonts w:ascii="Times New Roman" w:hAnsi="Times New Roman" w:cs="Times New Roman"/>
          <w:sz w:val="24"/>
          <w:szCs w:val="24"/>
        </w:rPr>
        <w:t xml:space="preserve"> </w:t>
      </w:r>
      <w:r w:rsidR="00821EA4" w:rsidRPr="00B25206">
        <w:rPr>
          <w:rFonts w:ascii="Times New Roman" w:hAnsi="Times New Roman" w:cs="Times New Roman"/>
          <w:sz w:val="24"/>
          <w:szCs w:val="24"/>
        </w:rPr>
        <w:t>2 606 425</w:t>
      </w:r>
      <w:r w:rsidR="00821EA4" w:rsidRPr="00B2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983" w:rsidRPr="00B25206">
        <w:rPr>
          <w:rFonts w:ascii="Times New Roman" w:hAnsi="Times New Roman" w:cs="Times New Roman"/>
          <w:sz w:val="24"/>
          <w:szCs w:val="24"/>
        </w:rPr>
        <w:t xml:space="preserve">тыс. руб., в </w:t>
      </w:r>
      <w:proofErr w:type="spellStart"/>
      <w:r w:rsidR="00EA1983" w:rsidRPr="00B252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proofErr w:type="gramStart"/>
      <w:r w:rsidR="00EA1983" w:rsidRPr="00B25206">
        <w:rPr>
          <w:rFonts w:ascii="Times New Roman" w:hAnsi="Times New Roman" w:cs="Times New Roman"/>
          <w:sz w:val="24"/>
          <w:szCs w:val="24"/>
        </w:rPr>
        <w:t>.:</w:t>
      </w:r>
      <w:r w:rsidR="0067720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A1983" w:rsidRPr="00B25206" w:rsidRDefault="00EA1983" w:rsidP="00EA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06">
        <w:rPr>
          <w:rFonts w:ascii="Times New Roman" w:hAnsi="Times New Roman" w:cs="Times New Roman"/>
          <w:sz w:val="24"/>
          <w:szCs w:val="24"/>
        </w:rPr>
        <w:t>- выручка от реализации электроэнергии и услуг –</w:t>
      </w:r>
      <w:r w:rsidR="0025097D">
        <w:rPr>
          <w:rFonts w:ascii="Times New Roman" w:hAnsi="Times New Roman" w:cs="Times New Roman"/>
          <w:sz w:val="24"/>
          <w:szCs w:val="24"/>
        </w:rPr>
        <w:t xml:space="preserve"> </w:t>
      </w:r>
      <w:r w:rsidR="00821EA4" w:rsidRPr="00B25206">
        <w:rPr>
          <w:rFonts w:ascii="Times New Roman" w:hAnsi="Times New Roman" w:cs="Times New Roman"/>
          <w:sz w:val="24"/>
          <w:szCs w:val="24"/>
        </w:rPr>
        <w:t xml:space="preserve">2 563 101 </w:t>
      </w:r>
      <w:r w:rsidRPr="00B25206">
        <w:rPr>
          <w:rFonts w:ascii="Times New Roman" w:hAnsi="Times New Roman" w:cs="Times New Roman"/>
          <w:sz w:val="24"/>
          <w:szCs w:val="24"/>
        </w:rPr>
        <w:t>тыс. руб., из нее:</w:t>
      </w:r>
    </w:p>
    <w:p w:rsidR="00EA1983" w:rsidRPr="00B25206" w:rsidRDefault="00EA1983" w:rsidP="00EA19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5206">
        <w:rPr>
          <w:rFonts w:ascii="Times New Roman" w:hAnsi="Times New Roman" w:cs="Times New Roman"/>
          <w:sz w:val="24"/>
          <w:szCs w:val="24"/>
        </w:rPr>
        <w:t>- по основному виду деятельности –</w:t>
      </w:r>
      <w:r w:rsidR="0025097D">
        <w:rPr>
          <w:rFonts w:ascii="Times New Roman" w:hAnsi="Times New Roman" w:cs="Times New Roman"/>
          <w:sz w:val="24"/>
          <w:szCs w:val="24"/>
        </w:rPr>
        <w:t xml:space="preserve"> </w:t>
      </w:r>
      <w:r w:rsidR="00B25206" w:rsidRPr="00B25206">
        <w:rPr>
          <w:rFonts w:ascii="Times New Roman" w:hAnsi="Times New Roman" w:cs="Times New Roman"/>
          <w:sz w:val="24"/>
          <w:szCs w:val="24"/>
        </w:rPr>
        <w:t>2 554 61</w:t>
      </w:r>
      <w:r w:rsidR="00215DBD" w:rsidRPr="00215DBD">
        <w:rPr>
          <w:rFonts w:ascii="Times New Roman" w:hAnsi="Times New Roman" w:cs="Times New Roman"/>
          <w:sz w:val="24"/>
          <w:szCs w:val="24"/>
        </w:rPr>
        <w:t>8</w:t>
      </w:r>
      <w:r w:rsidR="00B25206" w:rsidRPr="00B25206">
        <w:rPr>
          <w:rFonts w:ascii="Times New Roman" w:hAnsi="Times New Roman" w:cs="Times New Roman"/>
          <w:sz w:val="24"/>
          <w:szCs w:val="24"/>
        </w:rPr>
        <w:t xml:space="preserve"> </w:t>
      </w:r>
      <w:r w:rsidRPr="00B25206">
        <w:rPr>
          <w:rFonts w:ascii="Times New Roman" w:hAnsi="Times New Roman" w:cs="Times New Roman"/>
          <w:sz w:val="24"/>
          <w:szCs w:val="24"/>
        </w:rPr>
        <w:t>тыс. руб.,</w:t>
      </w:r>
    </w:p>
    <w:p w:rsidR="00EA1983" w:rsidRPr="00B25206" w:rsidRDefault="00EA1983" w:rsidP="00EA19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5206">
        <w:rPr>
          <w:rFonts w:ascii="Times New Roman" w:hAnsi="Times New Roman" w:cs="Times New Roman"/>
          <w:sz w:val="24"/>
          <w:szCs w:val="24"/>
        </w:rPr>
        <w:t>- по прочим видам деятельности –</w:t>
      </w:r>
      <w:r w:rsidR="0025097D">
        <w:rPr>
          <w:rFonts w:ascii="Times New Roman" w:hAnsi="Times New Roman" w:cs="Times New Roman"/>
          <w:sz w:val="24"/>
          <w:szCs w:val="24"/>
        </w:rPr>
        <w:t xml:space="preserve"> </w:t>
      </w:r>
      <w:r w:rsidR="00215DBD">
        <w:rPr>
          <w:rFonts w:ascii="Times New Roman" w:hAnsi="Times New Roman" w:cs="Times New Roman"/>
          <w:sz w:val="24"/>
          <w:szCs w:val="24"/>
        </w:rPr>
        <w:t>8 483</w:t>
      </w:r>
      <w:r w:rsidR="00B25206" w:rsidRPr="00B25206">
        <w:rPr>
          <w:rFonts w:ascii="Times New Roman" w:hAnsi="Times New Roman" w:cs="Times New Roman"/>
          <w:sz w:val="24"/>
          <w:szCs w:val="24"/>
        </w:rPr>
        <w:t xml:space="preserve"> </w:t>
      </w:r>
      <w:r w:rsidRPr="00B25206">
        <w:rPr>
          <w:rFonts w:ascii="Times New Roman" w:hAnsi="Times New Roman" w:cs="Times New Roman"/>
          <w:sz w:val="24"/>
          <w:szCs w:val="24"/>
        </w:rPr>
        <w:t>тыс. руб.</w:t>
      </w:r>
    </w:p>
    <w:p w:rsidR="00EA1983" w:rsidRPr="00B25206" w:rsidRDefault="00EA1983" w:rsidP="00EA19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206">
        <w:rPr>
          <w:rFonts w:ascii="Times New Roman" w:hAnsi="Times New Roman" w:cs="Times New Roman"/>
          <w:sz w:val="24"/>
          <w:szCs w:val="24"/>
        </w:rPr>
        <w:t>- прочие доходы –</w:t>
      </w:r>
      <w:r w:rsidR="0025097D">
        <w:rPr>
          <w:rFonts w:ascii="Times New Roman" w:hAnsi="Times New Roman" w:cs="Times New Roman"/>
          <w:sz w:val="24"/>
          <w:szCs w:val="24"/>
        </w:rPr>
        <w:t xml:space="preserve"> </w:t>
      </w:r>
      <w:r w:rsidR="00821EA4" w:rsidRPr="00B25206">
        <w:rPr>
          <w:rFonts w:ascii="Times New Roman" w:hAnsi="Times New Roman" w:cs="Times New Roman"/>
          <w:sz w:val="24"/>
          <w:szCs w:val="24"/>
        </w:rPr>
        <w:t xml:space="preserve">43 324 </w:t>
      </w:r>
      <w:r w:rsidRPr="00B25206">
        <w:rPr>
          <w:rFonts w:ascii="Times New Roman" w:hAnsi="Times New Roman" w:cs="Times New Roman"/>
          <w:sz w:val="24"/>
          <w:szCs w:val="24"/>
        </w:rPr>
        <w:t>тыс. руб.</w:t>
      </w:r>
    </w:p>
    <w:p w:rsidR="008D4477" w:rsidRPr="00243846" w:rsidRDefault="00BE50F4" w:rsidP="00F27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46">
        <w:rPr>
          <w:rFonts w:ascii="Times New Roman" w:hAnsi="Times New Roman" w:cs="Times New Roman"/>
          <w:sz w:val="24"/>
          <w:szCs w:val="24"/>
        </w:rPr>
        <w:t>В</w:t>
      </w:r>
      <w:r w:rsidR="008D4477" w:rsidRPr="00243846">
        <w:rPr>
          <w:rFonts w:ascii="Times New Roman" w:hAnsi="Times New Roman" w:cs="Times New Roman"/>
          <w:sz w:val="24"/>
          <w:szCs w:val="24"/>
        </w:rPr>
        <w:t>ыручка от реализации электроэнергии (мощности) и услуг в 201</w:t>
      </w:r>
      <w:r w:rsidR="00175E49" w:rsidRPr="00243846">
        <w:rPr>
          <w:rFonts w:ascii="Times New Roman" w:hAnsi="Times New Roman" w:cs="Times New Roman"/>
          <w:sz w:val="24"/>
          <w:szCs w:val="24"/>
        </w:rPr>
        <w:t>5</w:t>
      </w:r>
      <w:r w:rsidR="00F27DBB">
        <w:rPr>
          <w:rFonts w:ascii="Times New Roman" w:hAnsi="Times New Roman" w:cs="Times New Roman"/>
          <w:sz w:val="24"/>
          <w:szCs w:val="24"/>
        </w:rPr>
        <w:t xml:space="preserve">г. превышает выручку </w:t>
      </w:r>
      <w:r w:rsidR="008D4477" w:rsidRPr="00243846">
        <w:rPr>
          <w:rFonts w:ascii="Times New Roman" w:hAnsi="Times New Roman" w:cs="Times New Roman"/>
          <w:sz w:val="24"/>
          <w:szCs w:val="24"/>
        </w:rPr>
        <w:t>за 201</w:t>
      </w:r>
      <w:r w:rsidR="00175E49" w:rsidRPr="00243846">
        <w:rPr>
          <w:rFonts w:ascii="Times New Roman" w:hAnsi="Times New Roman" w:cs="Times New Roman"/>
          <w:sz w:val="24"/>
          <w:szCs w:val="24"/>
        </w:rPr>
        <w:t>4</w:t>
      </w:r>
      <w:r w:rsidR="008D4477" w:rsidRPr="00243846">
        <w:rPr>
          <w:rFonts w:ascii="Times New Roman" w:hAnsi="Times New Roman" w:cs="Times New Roman"/>
          <w:sz w:val="24"/>
          <w:szCs w:val="24"/>
        </w:rPr>
        <w:t xml:space="preserve">г. на </w:t>
      </w:r>
      <w:r w:rsidR="00243846" w:rsidRPr="00243846">
        <w:rPr>
          <w:rFonts w:ascii="Times New Roman" w:hAnsi="Times New Roman" w:cs="Times New Roman"/>
          <w:sz w:val="24"/>
          <w:szCs w:val="24"/>
        </w:rPr>
        <w:t>8,</w:t>
      </w:r>
      <w:r w:rsidR="003F7C92">
        <w:rPr>
          <w:rFonts w:ascii="Times New Roman" w:hAnsi="Times New Roman" w:cs="Times New Roman"/>
          <w:sz w:val="24"/>
          <w:szCs w:val="24"/>
        </w:rPr>
        <w:t>8</w:t>
      </w:r>
      <w:r w:rsidR="008D4477" w:rsidRPr="00243846">
        <w:rPr>
          <w:rFonts w:ascii="Times New Roman" w:hAnsi="Times New Roman" w:cs="Times New Roman"/>
          <w:sz w:val="24"/>
          <w:szCs w:val="24"/>
        </w:rPr>
        <w:t>%.</w:t>
      </w:r>
    </w:p>
    <w:p w:rsidR="00D61757" w:rsidRPr="00174B38" w:rsidRDefault="00D61757" w:rsidP="008D4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477" w:rsidRDefault="008D4477" w:rsidP="008D44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по </w:t>
      </w:r>
      <w:r w:rsidR="00D61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прочим доходам</w:t>
      </w:r>
      <w:r w:rsidRPr="001E4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A044C" w:rsidRPr="001E4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E48A5" w:rsidRPr="001E4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томСбыт</w:t>
      </w:r>
      <w:r w:rsidR="00D61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E4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приведены в </w:t>
      </w:r>
      <w:r w:rsidRPr="001E48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Таблице 2.</w:t>
      </w:r>
      <w:r w:rsidR="00915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="00E038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.1</w:t>
      </w:r>
      <w:r w:rsidRPr="001E4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E49" w:rsidRDefault="00175E49" w:rsidP="008D4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4477" w:rsidRPr="00C403B6" w:rsidRDefault="008D4477" w:rsidP="008D4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0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</w:t>
      </w:r>
      <w:r w:rsidR="00915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E038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</w:t>
      </w:r>
      <w:r w:rsidRPr="00C40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Прочие доходы за 201</w:t>
      </w:r>
      <w:r w:rsidR="00175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C40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175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C40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гг.</w:t>
      </w:r>
    </w:p>
    <w:tbl>
      <w:tblPr>
        <w:tblW w:w="1000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88"/>
        <w:gridCol w:w="4279"/>
        <w:gridCol w:w="1260"/>
        <w:gridCol w:w="1260"/>
        <w:gridCol w:w="1260"/>
        <w:gridCol w:w="1260"/>
      </w:tblGrid>
      <w:tr w:rsidR="00BB33D3" w:rsidRPr="004501E1" w:rsidTr="00BB33D3">
        <w:trPr>
          <w:trHeight w:val="3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3D3" w:rsidRPr="004501E1" w:rsidRDefault="00BB33D3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3D3" w:rsidRPr="004501E1" w:rsidRDefault="00BB33D3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3D3" w:rsidRPr="004501E1" w:rsidRDefault="00175E49" w:rsidP="00C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2015</w:t>
            </w:r>
            <w:r w:rsidR="00BB33D3"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г.,             тыс. руб.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3D3" w:rsidRPr="004501E1" w:rsidRDefault="00BB33D3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B33D3" w:rsidRPr="004501E1" w:rsidRDefault="00BB33D3" w:rsidP="001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</w:t>
            </w:r>
            <w:r w:rsidR="00175E49"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г.,             тыс. руб.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3D3" w:rsidRPr="004501E1" w:rsidRDefault="00BB33D3" w:rsidP="001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</w:t>
            </w:r>
            <w:r w:rsidR="00175E49"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г.,            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3D3" w:rsidRPr="004501E1" w:rsidRDefault="00BB33D3" w:rsidP="0017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Темп прироста 201</w:t>
            </w:r>
            <w:r w:rsidR="00175E49"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5г. к 2014</w:t>
            </w:r>
            <w:r w:rsidRPr="00450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г., %</w:t>
            </w:r>
          </w:p>
        </w:tc>
      </w:tr>
      <w:tr w:rsidR="00175E49" w:rsidRPr="004501E1" w:rsidTr="008745DD">
        <w:trPr>
          <w:trHeight w:val="2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Неустойка по договору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4501E1" w:rsidP="003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3E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012CD2" w:rsidP="003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-45,</w:t>
            </w:r>
            <w:r w:rsidR="00735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75E49" w:rsidRPr="004501E1" w:rsidTr="008745DD">
        <w:trPr>
          <w:trHeight w:val="3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резерва по сомнительным долгам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4501E1" w:rsidP="0001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0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735848" w:rsidP="0001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29,5</w:t>
            </w:r>
          </w:p>
        </w:tc>
      </w:tr>
      <w:tr w:rsidR="00175E49" w:rsidRPr="004501E1" w:rsidTr="008745DD">
        <w:trPr>
          <w:trHeight w:val="2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чужими денежными средствами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4501E1" w:rsidP="0087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735848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164,4</w:t>
            </w:r>
          </w:p>
        </w:tc>
      </w:tr>
      <w:tr w:rsidR="00175E49" w:rsidRPr="004501E1" w:rsidTr="008745DD">
        <w:trPr>
          <w:trHeight w:val="2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автомобиля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6E5FE3" w:rsidP="0087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012CD2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75E49" w:rsidRPr="004501E1" w:rsidTr="008745DD">
        <w:trPr>
          <w:trHeight w:val="3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1C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012CD2" w:rsidP="003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E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175E49" w:rsidP="008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E49" w:rsidRPr="004501E1" w:rsidRDefault="006E5FE3" w:rsidP="003E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</w:t>
            </w:r>
            <w:r w:rsidR="00735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623C4" w:rsidRPr="004501E1" w:rsidTr="00234F51">
        <w:trPr>
          <w:trHeight w:val="252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23C4" w:rsidRPr="004501E1" w:rsidRDefault="005623C4" w:rsidP="0023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23C4" w:rsidRPr="004501E1" w:rsidRDefault="004501E1" w:rsidP="0087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23C4" w:rsidRPr="004501E1" w:rsidRDefault="00175E49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23C4" w:rsidRPr="004501E1" w:rsidRDefault="00175E49" w:rsidP="001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23C4" w:rsidRPr="004501E1" w:rsidRDefault="00821EA4" w:rsidP="006E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</w:tr>
    </w:tbl>
    <w:p w:rsidR="00C27B5C" w:rsidRDefault="00C27B5C" w:rsidP="00585D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DAD" w:rsidRPr="003F7C92" w:rsidRDefault="007B5E50" w:rsidP="003F7C9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3F7C92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2.</w:t>
      </w:r>
      <w:r w:rsidR="00915210" w:rsidRPr="003F7C92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7</w:t>
      </w:r>
      <w:r w:rsidRPr="003F7C92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 w:rsidR="008A5DAD" w:rsidRPr="003F7C92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РАСХОДЫ</w:t>
      </w:r>
    </w:p>
    <w:p w:rsidR="00D61393" w:rsidRDefault="00D61393" w:rsidP="007B5E50">
      <w:pPr>
        <w:pStyle w:val="a7"/>
        <w:spacing w:after="0" w:line="240" w:lineRule="auto"/>
        <w:ind w:left="1827"/>
        <w:rPr>
          <w:rFonts w:ascii="Times New Roman" w:hAnsi="Times New Roman" w:cs="Times New Roman"/>
          <w:b/>
          <w:sz w:val="24"/>
          <w:szCs w:val="24"/>
        </w:rPr>
      </w:pPr>
    </w:p>
    <w:p w:rsidR="00C339FE" w:rsidRPr="00BB1CE2" w:rsidRDefault="00C339FE" w:rsidP="007B5E50">
      <w:pPr>
        <w:pStyle w:val="a7"/>
        <w:spacing w:after="0" w:line="240" w:lineRule="auto"/>
        <w:ind w:left="1827"/>
        <w:rPr>
          <w:rFonts w:ascii="Times New Roman" w:hAnsi="Times New Roman" w:cs="Times New Roman"/>
          <w:b/>
          <w:sz w:val="24"/>
          <w:szCs w:val="24"/>
        </w:rPr>
      </w:pPr>
    </w:p>
    <w:p w:rsidR="008A5DAD" w:rsidRPr="00BB1CE2" w:rsidRDefault="008B7DE7" w:rsidP="007B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61393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асходы «</w:t>
      </w:r>
      <w:r w:rsidR="00FA044C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томСбыт</w:t>
      </w:r>
      <w:r w:rsidR="00D61393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201</w:t>
      </w:r>
      <w:r w:rsidR="00D273B5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61393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777A2F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составляют </w:t>
      </w:r>
      <w:r w:rsidR="00BB1CE2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2 543 012 </w:t>
      </w:r>
      <w:r w:rsidR="00D61393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в </w:t>
      </w:r>
      <w:proofErr w:type="spellStart"/>
      <w:r w:rsidR="00D61393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="00D61393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</w:p>
    <w:p w:rsidR="00D61393" w:rsidRPr="00BB1CE2" w:rsidRDefault="00D61393" w:rsidP="004003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себестоимость продаж –</w:t>
      </w:r>
      <w:r w:rsidR="00BB1CE2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2 333 067 </w:t>
      </w: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D61393" w:rsidRPr="00BB1CE2" w:rsidRDefault="00D61393" w:rsidP="004003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коммерческие расходы –</w:t>
      </w:r>
      <w:r w:rsidR="00BB1CE2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188 125 </w:t>
      </w: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D61393" w:rsidRPr="00BB1CE2" w:rsidRDefault="00D61393" w:rsidP="004003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прочие расходы –</w:t>
      </w:r>
      <w:r w:rsidR="00BB1CE2"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21 820 </w:t>
      </w:r>
      <w:r w:rsidRPr="00BB1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D61393" w:rsidRDefault="00D61393" w:rsidP="007B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339FE" w:rsidRDefault="00C339FE" w:rsidP="007B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F4C6E" w:rsidRDefault="008F4C6E" w:rsidP="007B5E5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</w:pPr>
      <w:r w:rsidRPr="007B5E50"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  <w:lang w:eastAsia="ru-RU"/>
        </w:rPr>
        <w:t>СЕБЕСТОИМОСТЬ ПРОДАЖ</w:t>
      </w:r>
    </w:p>
    <w:p w:rsidR="007B5E50" w:rsidRDefault="007B5E50" w:rsidP="007B5E5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339FE" w:rsidRPr="00B61AC4" w:rsidRDefault="00C339FE" w:rsidP="007B5E5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7B5E50" w:rsidRDefault="008B7DE7" w:rsidP="007B5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ебестоимость </w:t>
      </w:r>
      <w:r w:rsidR="001779A5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D273B5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779A5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9A5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  <w:r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ила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CE2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2 333 067 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что </w:t>
      </w:r>
      <w:r w:rsidR="00653CF7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показателя 201</w:t>
      </w:r>
      <w:r w:rsidR="00D273B5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779A5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735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7,7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FC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основном 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</w:t>
      </w:r>
      <w:r w:rsidR="00653CF7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увеличения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</w:t>
      </w:r>
      <w:r w:rsidR="00653CF7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покупку электроэнергии (мощности) с ОРЭМ на </w:t>
      </w:r>
      <w:r w:rsidR="00FC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</w:t>
      </w:r>
      <w:r w:rsidR="00B61AC4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85D4D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FC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оплату услуг по передаче электроэнергии </w:t>
      </w:r>
      <w:r w:rsidR="00250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C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5,6</w:t>
      </w:r>
      <w:r w:rsidR="008F4C6E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FC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20B1" w:rsidRPr="00B61AC4" w:rsidRDefault="00FC20B1" w:rsidP="007B5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8F4C6E" w:rsidRPr="00B61AC4" w:rsidRDefault="008F4C6E" w:rsidP="007B5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по себестоимости «</w:t>
      </w:r>
      <w:r w:rsidR="00FA044C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41779"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томСбыт</w:t>
      </w:r>
      <w:r w:rsidRPr="00B61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 видам деятельности приведены </w:t>
      </w:r>
      <w:r w:rsidRPr="00B61A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Таблице </w:t>
      </w:r>
      <w:r w:rsidR="00B52AA7" w:rsidRPr="00B61A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</w:t>
      </w:r>
      <w:r w:rsidR="00915210" w:rsidRPr="00B61A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="00B52AA7" w:rsidRPr="00B61A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.1</w:t>
      </w:r>
      <w:r w:rsidRPr="00B61A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F4C6E" w:rsidRDefault="008F4C6E" w:rsidP="007B5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</w:pPr>
    </w:p>
    <w:p w:rsidR="00C339FE" w:rsidRDefault="00C339FE" w:rsidP="007B5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</w:pPr>
    </w:p>
    <w:p w:rsidR="00C339FE" w:rsidRDefault="00C339FE" w:rsidP="007B5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</w:pPr>
    </w:p>
    <w:p w:rsidR="00C339FE" w:rsidRPr="007D4D28" w:rsidRDefault="00C339FE" w:rsidP="007B5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</w:pPr>
    </w:p>
    <w:p w:rsidR="008F4C6E" w:rsidRPr="00B009CB" w:rsidRDefault="008F4C6E" w:rsidP="007B5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 w:rsidR="00B52AA7"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915210"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B52AA7"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</w:t>
      </w:r>
      <w:r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Себестоимость продаж за 20</w:t>
      </w:r>
      <w:r w:rsidR="001779A5"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273B5"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D273B5"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B00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417"/>
        <w:gridCol w:w="1419"/>
        <w:gridCol w:w="1275"/>
      </w:tblGrid>
      <w:tr w:rsidR="00B009CB" w:rsidRPr="00B009CB" w:rsidTr="00BB33D3">
        <w:tc>
          <w:tcPr>
            <w:tcW w:w="4395" w:type="dxa"/>
            <w:shd w:val="clear" w:color="auto" w:fill="C6D9F1" w:themeFill="text2" w:themeFillTint="33"/>
            <w:vAlign w:val="center"/>
          </w:tcPr>
          <w:p w:rsidR="00BB33D3" w:rsidRPr="00B009CB" w:rsidRDefault="00BB33D3" w:rsidP="00A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B33D3" w:rsidRPr="00B009CB" w:rsidRDefault="00BB33D3" w:rsidP="00BB33D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273B5"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</w:t>
            </w:r>
          </w:p>
          <w:p w:rsidR="00BB33D3" w:rsidRPr="00B009CB" w:rsidRDefault="00BB33D3" w:rsidP="008B7DE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B33D3" w:rsidRPr="00B009CB" w:rsidRDefault="00BB33D3" w:rsidP="00A960A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273B5"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</w:t>
            </w:r>
          </w:p>
          <w:p w:rsidR="00BB33D3" w:rsidRPr="00B009CB" w:rsidRDefault="00BB33D3" w:rsidP="00D62B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BB33D3" w:rsidRPr="00B009CB" w:rsidRDefault="00BB33D3" w:rsidP="00A960A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273B5"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</w:t>
            </w:r>
          </w:p>
          <w:p w:rsidR="00BB33D3" w:rsidRPr="00B009CB" w:rsidRDefault="00BB33D3" w:rsidP="00A960A4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BB33D3" w:rsidRPr="00B009CB" w:rsidRDefault="00BB33D3" w:rsidP="00D273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прироста 201</w:t>
            </w:r>
            <w:r w:rsidR="00D273B5"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 201</w:t>
            </w:r>
            <w:r w:rsidR="00D273B5"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 %</w:t>
            </w:r>
          </w:p>
        </w:tc>
      </w:tr>
      <w:tr w:rsidR="00B009CB" w:rsidRPr="00B009CB" w:rsidTr="00E120A3">
        <w:tc>
          <w:tcPr>
            <w:tcW w:w="4395" w:type="dxa"/>
            <w:tcBorders>
              <w:bottom w:val="single" w:sz="4" w:space="0" w:color="auto"/>
            </w:tcBorders>
          </w:tcPr>
          <w:p w:rsidR="00D273B5" w:rsidRPr="00B009CB" w:rsidRDefault="00D273B5" w:rsidP="007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73B5" w:rsidRPr="00B009CB" w:rsidRDefault="00D32CB8" w:rsidP="00E12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2 333 067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2 165 839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2 137 212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73B5" w:rsidRPr="00B009CB" w:rsidRDefault="00AE1747" w:rsidP="007B5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009CB" w:rsidRPr="00B009CB" w:rsidTr="00E120A3">
        <w:tc>
          <w:tcPr>
            <w:tcW w:w="4395" w:type="dxa"/>
            <w:shd w:val="clear" w:color="auto" w:fill="C6D9F1" w:themeFill="text2" w:themeFillTint="33"/>
          </w:tcPr>
          <w:p w:rsidR="00D273B5" w:rsidRPr="00B009CB" w:rsidRDefault="00D273B5" w:rsidP="007B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По основному виду деятельности: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273B5" w:rsidRPr="00B009CB" w:rsidRDefault="00D32CB8" w:rsidP="00E12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2 327 233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2 165 032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2 137 212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273B5" w:rsidRPr="00B009CB" w:rsidRDefault="00AE1747" w:rsidP="007B5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7,5</w:t>
            </w:r>
          </w:p>
        </w:tc>
      </w:tr>
      <w:tr w:rsidR="00B009CB" w:rsidRPr="00B009CB" w:rsidTr="00E120A3">
        <w:tc>
          <w:tcPr>
            <w:tcW w:w="4395" w:type="dxa"/>
          </w:tcPr>
          <w:p w:rsidR="00D273B5" w:rsidRPr="00B009CB" w:rsidRDefault="00D273B5" w:rsidP="007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покупная электроэнергия</w:t>
            </w:r>
          </w:p>
        </w:tc>
        <w:tc>
          <w:tcPr>
            <w:tcW w:w="1417" w:type="dxa"/>
            <w:vAlign w:val="center"/>
          </w:tcPr>
          <w:p w:rsidR="00D273B5" w:rsidRPr="00B009CB" w:rsidRDefault="00D32CB8" w:rsidP="00E12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1 511 850</w:t>
            </w:r>
          </w:p>
        </w:tc>
        <w:tc>
          <w:tcPr>
            <w:tcW w:w="1417" w:type="dxa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1 392 656</w:t>
            </w:r>
          </w:p>
        </w:tc>
        <w:tc>
          <w:tcPr>
            <w:tcW w:w="1419" w:type="dxa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1 381 506</w:t>
            </w:r>
          </w:p>
        </w:tc>
        <w:tc>
          <w:tcPr>
            <w:tcW w:w="1275" w:type="dxa"/>
            <w:vAlign w:val="center"/>
          </w:tcPr>
          <w:p w:rsidR="00D273B5" w:rsidRPr="00B009CB" w:rsidRDefault="00AE1747" w:rsidP="007B5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009CB" w:rsidRPr="00B009CB" w:rsidTr="00E120A3">
        <w:tc>
          <w:tcPr>
            <w:tcW w:w="4395" w:type="dxa"/>
            <w:tcBorders>
              <w:bottom w:val="single" w:sz="4" w:space="0" w:color="auto"/>
            </w:tcBorders>
          </w:tcPr>
          <w:p w:rsidR="00D273B5" w:rsidRPr="00B009CB" w:rsidRDefault="00D273B5" w:rsidP="007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по передаче электроэнергии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73B5" w:rsidRPr="00B009CB" w:rsidRDefault="00D32CB8" w:rsidP="00E12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815 383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772 376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755 706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73B5" w:rsidRPr="00B009CB" w:rsidRDefault="00AE1747" w:rsidP="007B5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009CB" w:rsidRPr="00B009CB" w:rsidTr="00E120A3">
        <w:tc>
          <w:tcPr>
            <w:tcW w:w="4395" w:type="dxa"/>
            <w:shd w:val="clear" w:color="auto" w:fill="C6D9F1" w:themeFill="text2" w:themeFillTint="33"/>
          </w:tcPr>
          <w:p w:rsidR="00D273B5" w:rsidRPr="00B009CB" w:rsidRDefault="00D273B5" w:rsidP="007B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По прочим видам деятельности: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273B5" w:rsidRPr="00B009CB" w:rsidRDefault="00D32CB8" w:rsidP="00E12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5 834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273B5" w:rsidRPr="00B009CB" w:rsidRDefault="00AE1747" w:rsidP="007B5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622,9</w:t>
            </w:r>
          </w:p>
        </w:tc>
      </w:tr>
      <w:tr w:rsidR="00B009CB" w:rsidRPr="00B009CB" w:rsidTr="00E120A3">
        <w:tc>
          <w:tcPr>
            <w:tcW w:w="4395" w:type="dxa"/>
          </w:tcPr>
          <w:p w:rsidR="00D273B5" w:rsidRPr="00B009CB" w:rsidRDefault="00D273B5" w:rsidP="007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себестоимость услуг по договорам подряда  на выполнение работ по созданию АИИС КУЭ</w:t>
            </w:r>
          </w:p>
        </w:tc>
        <w:tc>
          <w:tcPr>
            <w:tcW w:w="1417" w:type="dxa"/>
            <w:vAlign w:val="center"/>
          </w:tcPr>
          <w:p w:rsidR="00D273B5" w:rsidRPr="00B009CB" w:rsidRDefault="00D32CB8" w:rsidP="00E12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5 834</w:t>
            </w:r>
          </w:p>
        </w:tc>
        <w:tc>
          <w:tcPr>
            <w:tcW w:w="1417" w:type="dxa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419" w:type="dxa"/>
            <w:vAlign w:val="center"/>
          </w:tcPr>
          <w:p w:rsidR="00D273B5" w:rsidRPr="00B009CB" w:rsidRDefault="00D273B5" w:rsidP="008439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273B5" w:rsidRPr="00B009CB" w:rsidRDefault="00AE1747" w:rsidP="007B5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622,9</w:t>
            </w:r>
          </w:p>
        </w:tc>
      </w:tr>
    </w:tbl>
    <w:p w:rsidR="00EA2569" w:rsidRDefault="00C27B5C" w:rsidP="00C27B5C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ab/>
      </w:r>
    </w:p>
    <w:p w:rsidR="00C27B5C" w:rsidRPr="002F5630" w:rsidRDefault="00EA2569" w:rsidP="002F56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ab/>
      </w:r>
      <w:r w:rsidR="00C27B5C" w:rsidRPr="00C27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структуре затрат основную долю составляют затраты на покупку электроэнергии</w:t>
      </w:r>
      <w:r w:rsidR="002F56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(60%)</w:t>
      </w:r>
      <w:r w:rsidR="00C27B5C" w:rsidRPr="00C27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затраты на услуги по передаче электроэнергии</w:t>
      </w:r>
      <w:r w:rsidR="002F56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(32,3%)</w:t>
      </w:r>
      <w:r w:rsidR="00C27B5C" w:rsidRPr="00C27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F56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7B5C" w:rsidRPr="00D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себестоимости и повышения эффективности хозяйственной деятельности необходимо осуществлять мероприятия, направленные на снижение затрат и оптимизацию расходов</w:t>
      </w:r>
      <w:r w:rsidR="00C27B5C" w:rsidRPr="007D4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27B5C" w:rsidRDefault="00C27B5C" w:rsidP="007B5E50">
      <w:pPr>
        <w:tabs>
          <w:tab w:val="left" w:pos="333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</w:p>
    <w:p w:rsidR="008F4C6E" w:rsidRPr="005F56DA" w:rsidRDefault="008F4C6E" w:rsidP="0095431E">
      <w:pPr>
        <w:tabs>
          <w:tab w:val="left" w:pos="333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5F56DA"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  <w:lang w:eastAsia="ru-RU"/>
        </w:rPr>
        <w:t>КОММЕРЧЕСКИЕ РАСХОДЫ</w:t>
      </w:r>
    </w:p>
    <w:p w:rsidR="009224B4" w:rsidRPr="00E86FF3" w:rsidRDefault="009224B4" w:rsidP="0095431E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D1C" w:rsidRDefault="008F4C6E" w:rsidP="002F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коммерческих расходов </w:t>
      </w:r>
      <w:r w:rsidR="001779A5"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044C"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5FC5"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томСбыт</w:t>
      </w:r>
      <w:r w:rsidR="001779A5"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административно-управленческие (внутрифирменные) расходы и расходы на услуги инфраструктурных организаций ОРЭМ («АТС», «СО ЕЭС», «ЦФР»).</w:t>
      </w:r>
      <w:r w:rsidR="002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1C" w:rsidRPr="002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расходы</w:t>
      </w:r>
      <w:r w:rsidR="00100D1C"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2015г. составили 188 125 тыс. руб. </w:t>
      </w:r>
    </w:p>
    <w:p w:rsidR="00082F87" w:rsidRPr="00E86FF3" w:rsidRDefault="00082F87" w:rsidP="0095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C6E" w:rsidRPr="00E86FF3" w:rsidRDefault="008F4C6E" w:rsidP="0095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Общехозяйственные расходы не выделяются в </w:t>
      </w:r>
      <w:r w:rsidR="00C077E2"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отсутствием необходимости разделения расходов по видам деятельности, так как выручка по прочим видам деятельности составляет </w:t>
      </w:r>
      <w:r w:rsidR="00EE77CF" w:rsidRPr="0061588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B30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E86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выручки.</w:t>
      </w:r>
    </w:p>
    <w:p w:rsidR="00A80A9E" w:rsidRPr="005F56DA" w:rsidRDefault="00A80A9E" w:rsidP="00A80A9E">
      <w:pPr>
        <w:tabs>
          <w:tab w:val="left" w:pos="333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  <w:lang w:eastAsia="ru-RU"/>
        </w:rPr>
        <w:t>ПРОЧИЕ</w:t>
      </w:r>
      <w:r w:rsidRPr="005F56DA"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РАСХОДЫ</w:t>
      </w:r>
    </w:p>
    <w:p w:rsidR="0097272E" w:rsidRPr="00C077E2" w:rsidRDefault="0097272E" w:rsidP="0021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0A9E" w:rsidRPr="00B61AC4" w:rsidRDefault="00A80A9E" w:rsidP="0021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«АтомСбыт» за 201</w:t>
      </w:r>
      <w:r w:rsidR="00C077E2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составили </w:t>
      </w:r>
      <w:r w:rsidR="00B61AC4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21 820 </w:t>
      </w: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 создан резерв по сомнительным долгам в сумме </w:t>
      </w:r>
      <w:r w:rsidR="00B61AC4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15 176 </w:t>
      </w:r>
      <w:r w:rsidR="00753DAC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</w:t>
      </w: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норм, установл</w:t>
      </w:r>
      <w:r w:rsidR="00753DAC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пунктом 70 Положения по ведению бухгалтерского учета №34 и пунктом 7 ПБУ 1/2008.</w:t>
      </w:r>
      <w:r w:rsidR="00753DAC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A9E" w:rsidRPr="00B61AC4" w:rsidRDefault="00A80A9E" w:rsidP="0021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9E" w:rsidRPr="00B61AC4" w:rsidRDefault="0058273A" w:rsidP="0021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  <w:r w:rsidR="00A80A9E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 определяется по каждому сомнительному дол</w:t>
      </w: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в зависимости от финансового </w:t>
      </w:r>
      <w:r w:rsidR="00A80A9E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должника</w:t>
      </w:r>
      <w:r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80A9E" w:rsidRPr="00B6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вероятности погашения долга путем экспертной оценки членов инвентаризационной комиссии.</w:t>
      </w:r>
    </w:p>
    <w:p w:rsidR="00CF51EE" w:rsidRDefault="00CF51EE" w:rsidP="005D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3834" w:rsidRDefault="000F5952" w:rsidP="000F5952">
      <w:pPr>
        <w:pStyle w:val="a7"/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7B5E50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2.</w:t>
      </w: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8</w:t>
      </w:r>
      <w:r w:rsidRPr="007B5E50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ПЕР</w:t>
      </w:r>
      <w:r w:rsidR="00C077E2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ЕЧЕНЬ СДЕЛОК, СОВЕРШЕННЫХ В 2015</w:t>
      </w:r>
      <w:r w:rsidR="0027766A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г</w:t>
      </w: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., ПРИЗНАВАЕМЫХ В СООТВЕТСТВИИ С ФЕДЕРАЛЬНЫМ ЗАКОНОМ «ОБ АКЦИОНЕРНЫХ ОБЩЕСТВАХ» КРУПНЫМИ СДЕЛКАМИ </w:t>
      </w:r>
    </w:p>
    <w:p w:rsidR="000F5952" w:rsidRPr="007B5E50" w:rsidRDefault="000F5952" w:rsidP="000F5952">
      <w:pPr>
        <w:pStyle w:val="a7"/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С УКАЗАНИЕМ СУЩЕСТВЕННЫХ УСЛОВИЙ</w:t>
      </w:r>
    </w:p>
    <w:p w:rsidR="000F5952" w:rsidRPr="00D61393" w:rsidRDefault="000F5952" w:rsidP="000F5952">
      <w:pPr>
        <w:pStyle w:val="a7"/>
        <w:spacing w:after="0" w:line="240" w:lineRule="auto"/>
        <w:ind w:left="182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F5952" w:rsidRDefault="000F5952" w:rsidP="000F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Сделки, признаваемые в соответствии с Федеральным законом «Об акционе</w:t>
      </w:r>
      <w:r w:rsidR="00C0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рных обществах» крупными, в 2015</w:t>
      </w:r>
      <w:r w:rsidRPr="000F5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не совершались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5952" w:rsidRPr="007B5E50" w:rsidRDefault="000F5952" w:rsidP="000F5952">
      <w:pPr>
        <w:pStyle w:val="a7"/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7B5E50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2.</w:t>
      </w: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9</w:t>
      </w:r>
      <w:r w:rsidRPr="007B5E50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ПЕРЕЧЕНЬ СДЕЛОК, СОВЕРШЕННЫХ В 201</w:t>
      </w:r>
      <w:r w:rsidR="00C077E2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5</w:t>
      </w: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Г., ПРИЗНАВАЕМЫХ В СООТВЕТСТВИИ С ФЕДЕРАЛЬНЫМ ЗАКОНОМ «ОБ АКЦИОНЕРНЫХ ОБЩЕСТВАХ» СДЕЛКАМИ С ЗАИНТЕРЕСОВАННОСТЬЮ</w:t>
      </w:r>
    </w:p>
    <w:p w:rsidR="000F5952" w:rsidRPr="00D61393" w:rsidRDefault="000F5952" w:rsidP="000F5952">
      <w:pPr>
        <w:pStyle w:val="a7"/>
        <w:spacing w:after="0" w:line="240" w:lineRule="auto"/>
        <w:ind w:left="182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F5952" w:rsidRPr="000F5952" w:rsidRDefault="000F5952" w:rsidP="000F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Сделки, признаваемые в соответствии с Федеральным законом «Об акционерных обществах»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сделками, в совершении которых им</w:t>
      </w:r>
      <w:r w:rsidR="00C0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еется заинтересованность, в 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не совершались.</w:t>
      </w:r>
    </w:p>
    <w:p w:rsidR="006D3F85" w:rsidRDefault="006D3F85" w:rsidP="0095431E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8A5DAD" w:rsidRPr="00C3534D" w:rsidRDefault="008A5DAD" w:rsidP="00A310E9">
      <w:pPr>
        <w:tabs>
          <w:tab w:val="left" w:pos="4155"/>
        </w:tabs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C3534D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2.1</w:t>
      </w:r>
      <w:r w:rsidR="00A310E9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0</w:t>
      </w:r>
      <w:r w:rsidRPr="00C3534D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ПРЕТЕНЗИОННАЯ РАБОТА</w:t>
      </w:r>
    </w:p>
    <w:p w:rsidR="00A84FDC" w:rsidRPr="00A84FDC" w:rsidRDefault="00A84FDC" w:rsidP="009D75D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3568E" w:rsidRPr="00904999" w:rsidRDefault="0023568E" w:rsidP="00235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АтомСбыт» принимает меры, направленные на недопущение (или ликвидацию) дебиторской задолженности потребителей за потребленную электроэнергию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оперативное взаимодействие с потребителями.</w:t>
      </w:r>
    </w:p>
    <w:p w:rsidR="0023568E" w:rsidRPr="00904999" w:rsidRDefault="0023568E" w:rsidP="00235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68E" w:rsidRPr="00904999" w:rsidRDefault="0023568E" w:rsidP="00235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динамику оплаты в течение года оказывает влияние финансовое состояние предприятий-потребителей. </w:t>
      </w:r>
    </w:p>
    <w:p w:rsidR="0023568E" w:rsidRPr="00904999" w:rsidRDefault="0023568E" w:rsidP="00235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68E" w:rsidRPr="00904999" w:rsidRDefault="0023568E" w:rsidP="00235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сокращения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дебиторской</w:t>
      </w: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задолженности проводятся следующие мероприятия:</w:t>
      </w:r>
    </w:p>
    <w:p w:rsidR="0023568E" w:rsidRPr="00904999" w:rsidRDefault="0023568E" w:rsidP="0023568E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ретензионная работа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потребителями</w:t>
      </w:r>
      <w:r w:rsidR="00B40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568E" w:rsidRPr="00904999" w:rsidRDefault="0023568E" w:rsidP="0023568E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зыскание дебиторской задолженности </w:t>
      </w:r>
      <w:r w:rsidR="00B40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судебном порядке.</w:t>
      </w:r>
    </w:p>
    <w:p w:rsidR="0023568E" w:rsidRPr="00904999" w:rsidRDefault="0023568E" w:rsidP="0023568E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ринудительное исполнение решения суда о взыскании задолженности (совместно со службой судебных приставов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банками</w:t>
      </w:r>
      <w:r w:rsidR="00B40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3568E" w:rsidRPr="00904999" w:rsidRDefault="0023568E" w:rsidP="0023568E">
      <w:pPr>
        <w:pStyle w:val="a7"/>
        <w:numPr>
          <w:ilvl w:val="0"/>
          <w:numId w:val="7"/>
        </w:numPr>
        <w:tabs>
          <w:tab w:val="left" w:pos="851"/>
          <w:tab w:val="left" w:pos="1638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04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редоставление потребителям рассрочки при оплате электроэнергии.</w:t>
      </w:r>
    </w:p>
    <w:p w:rsidR="0023568E" w:rsidRDefault="0023568E" w:rsidP="0023568E">
      <w:pPr>
        <w:tabs>
          <w:tab w:val="left" w:pos="993"/>
          <w:tab w:val="left" w:pos="1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68E" w:rsidRDefault="0023568E" w:rsidP="0023568E">
      <w:pPr>
        <w:tabs>
          <w:tab w:val="left" w:pos="993"/>
          <w:tab w:val="left" w:pos="1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Регламентом работы с дебиторской задолженностью в случае, если контрагент не исполняет своей обязанности оплатить полученную электроэнергию (мощность), «АтомСбыт» направляет претензию с требованием оплатить возникшую задолженность. При неполучении денежных средств от должника в течение 5 дней с момента получения им претензии «АтомСбыт» обращается в суд для принудительного взыскания образовавшейся задолженности.</w:t>
      </w:r>
    </w:p>
    <w:p w:rsidR="0023568E" w:rsidRDefault="0023568E" w:rsidP="0023568E">
      <w:pPr>
        <w:tabs>
          <w:tab w:val="left" w:pos="993"/>
          <w:tab w:val="left" w:pos="163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68E" w:rsidRDefault="00D23CEB" w:rsidP="0023568E">
      <w:pPr>
        <w:tabs>
          <w:tab w:val="left" w:pos="993"/>
          <w:tab w:val="left" w:pos="1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2015</w:t>
      </w:r>
      <w:r w:rsidR="0023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«АтомСбыт» направило в арбитражные суды Российской Федерации </w:t>
      </w:r>
      <w:r w:rsidR="0072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23568E" w:rsidRPr="00E22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заявлений о взыскании задолженности с потребителей, не исполнивших свои обязанности по оплате электроэнергии в соответствии с договорами энергоснабжения, заключенными с «АтомСбыт». Общая сумма исковых требований составила 86</w:t>
      </w:r>
      <w:r w:rsidR="00391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568E" w:rsidRPr="00E22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033</w:t>
      </w:r>
      <w:r w:rsidR="00391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568E" w:rsidRPr="00E22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975,3</w:t>
      </w:r>
      <w:r w:rsidR="00B40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3568E" w:rsidRPr="00E22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Общая сумма задолженности, погашенной должниками добровольно после начала судебного разбирательства, составила 60 020 155,61 руб.</w:t>
      </w:r>
    </w:p>
    <w:p w:rsidR="0023568E" w:rsidRPr="00904999" w:rsidRDefault="0023568E" w:rsidP="0023568E">
      <w:pPr>
        <w:tabs>
          <w:tab w:val="left" w:pos="993"/>
          <w:tab w:val="left" w:pos="1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исполнительных листов, </w:t>
      </w:r>
      <w:r w:rsidR="0072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полученных «АтомСбыт» в 2015</w:t>
      </w:r>
      <w:r w:rsidR="00391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706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06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Общая сумма задолженности, взысканная с контрагентов-должников в ходе исполнительного производства</w:t>
      </w:r>
      <w:r w:rsidRPr="00706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составила 25 356 821,25 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568E" w:rsidRPr="00576E7D" w:rsidRDefault="0023568E" w:rsidP="0023568E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highlight w:val="yellow"/>
        </w:rPr>
      </w:pPr>
    </w:p>
    <w:p w:rsidR="0023568E" w:rsidRPr="00A96293" w:rsidRDefault="0023568E" w:rsidP="0023568E">
      <w:pPr>
        <w:tabs>
          <w:tab w:val="left" w:pos="993"/>
          <w:tab w:val="left" w:pos="1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D23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A96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заявления генерирующих компаний о взыскании задолженности с «АтомСбыт»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6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арбитражные суды</w:t>
      </w:r>
      <w:r w:rsidRPr="00A96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подавались.</w:t>
      </w:r>
    </w:p>
    <w:p w:rsidR="00B52AA1" w:rsidRDefault="00B52AA1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576E7D" w:rsidRPr="00576E7D" w:rsidRDefault="00576E7D" w:rsidP="00576E7D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576E7D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2.1</w:t>
      </w:r>
      <w:r w:rsidR="00A310E9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1</w:t>
      </w:r>
      <w:r w:rsidRPr="00576E7D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ОСНОВНЫЕ ФАКТОРЫ РИСКА</w:t>
      </w:r>
    </w:p>
    <w:p w:rsidR="00576E7D" w:rsidRPr="00576E7D" w:rsidRDefault="00576E7D" w:rsidP="0057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68E" w:rsidRPr="00576E7D" w:rsidRDefault="00576E7D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7D">
        <w:rPr>
          <w:rFonts w:ascii="Times New Roman" w:hAnsi="Times New Roman" w:cs="Times New Roman"/>
          <w:sz w:val="24"/>
          <w:szCs w:val="24"/>
        </w:rPr>
        <w:t>«</w:t>
      </w:r>
      <w:r w:rsidR="0023568E" w:rsidRPr="00576E7D">
        <w:rPr>
          <w:rFonts w:ascii="Times New Roman" w:hAnsi="Times New Roman" w:cs="Times New Roman"/>
          <w:sz w:val="24"/>
          <w:szCs w:val="24"/>
        </w:rPr>
        <w:t>АтомСбыт» в своей деятельности, как и другие участники рынка, сталкивается с определенными рисками, среди которых можно выделить следующие</w:t>
      </w:r>
      <w:r w:rsidR="00870E00">
        <w:rPr>
          <w:rFonts w:ascii="Times New Roman" w:hAnsi="Times New Roman" w:cs="Times New Roman"/>
          <w:sz w:val="24"/>
          <w:szCs w:val="24"/>
        </w:rPr>
        <w:t>:</w:t>
      </w:r>
    </w:p>
    <w:p w:rsidR="0023568E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68E" w:rsidRPr="00576E7D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7D">
        <w:rPr>
          <w:rFonts w:ascii="Times New Roman" w:hAnsi="Times New Roman" w:cs="Times New Roman"/>
          <w:sz w:val="24"/>
          <w:szCs w:val="24"/>
        </w:rPr>
        <w:t>- ценовые риски (неопределенность, волатильность цен) на РСВ и БР;</w:t>
      </w:r>
    </w:p>
    <w:p w:rsidR="0023568E" w:rsidRPr="00576E7D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7D">
        <w:rPr>
          <w:rFonts w:ascii="Times New Roman" w:hAnsi="Times New Roman" w:cs="Times New Roman"/>
          <w:sz w:val="24"/>
          <w:szCs w:val="24"/>
        </w:rPr>
        <w:t>- изменение нормативно - правовой базы и регламентов ОРЭМ;</w:t>
      </w:r>
    </w:p>
    <w:p w:rsidR="0023568E" w:rsidRPr="00576E7D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7D">
        <w:rPr>
          <w:rFonts w:ascii="Times New Roman" w:hAnsi="Times New Roman" w:cs="Times New Roman"/>
          <w:sz w:val="24"/>
          <w:szCs w:val="24"/>
        </w:rPr>
        <w:t xml:space="preserve">- </w:t>
      </w:r>
      <w:r w:rsidRPr="008C42C5">
        <w:rPr>
          <w:rFonts w:ascii="Times New Roman" w:hAnsi="Times New Roman" w:cs="Times New Roman"/>
          <w:sz w:val="24"/>
          <w:szCs w:val="24"/>
        </w:rPr>
        <w:t>возникновение новых рынков с различной нормативной базой (рынка финансовых производных и прочих);</w:t>
      </w:r>
    </w:p>
    <w:p w:rsidR="0023568E" w:rsidRPr="00576E7D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7D">
        <w:rPr>
          <w:rFonts w:ascii="Times New Roman" w:hAnsi="Times New Roman" w:cs="Times New Roman"/>
          <w:sz w:val="24"/>
          <w:szCs w:val="24"/>
        </w:rPr>
        <w:t>-</w:t>
      </w:r>
      <w:r w:rsidR="00870E00">
        <w:rPr>
          <w:rFonts w:ascii="Times New Roman" w:hAnsi="Times New Roman" w:cs="Times New Roman"/>
          <w:sz w:val="24"/>
          <w:szCs w:val="24"/>
        </w:rPr>
        <w:t xml:space="preserve"> усложнение взаимосвязей рынков;</w:t>
      </w:r>
    </w:p>
    <w:p w:rsidR="0023568E" w:rsidRPr="00576E7D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7D">
        <w:rPr>
          <w:rFonts w:ascii="Times New Roman" w:hAnsi="Times New Roman" w:cs="Times New Roman"/>
          <w:sz w:val="24"/>
          <w:szCs w:val="24"/>
        </w:rPr>
        <w:t xml:space="preserve">- риск ухудшения финансовых показателей за счет увеличения дебиторской задолженности потребителей электроэнергии; </w:t>
      </w:r>
    </w:p>
    <w:p w:rsidR="0023568E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7D">
        <w:rPr>
          <w:rFonts w:ascii="Times New Roman" w:hAnsi="Times New Roman" w:cs="Times New Roman"/>
          <w:sz w:val="24"/>
          <w:szCs w:val="24"/>
        </w:rPr>
        <w:t>- финансовые и налоговые риски, связанные с корректировкой предыдущих расчетных периодов.</w:t>
      </w:r>
    </w:p>
    <w:p w:rsidR="0023568E" w:rsidRPr="00576E7D" w:rsidRDefault="0023568E" w:rsidP="00235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0E9" w:rsidRDefault="00A310E9" w:rsidP="00A310E9">
      <w:pPr>
        <w:tabs>
          <w:tab w:val="left" w:pos="415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 xml:space="preserve">2.12 ПЕРСПЕКТИВЫ РАЗВИТИЯ «АТОМСБЫТ» </w:t>
      </w:r>
    </w:p>
    <w:p w:rsidR="00414B96" w:rsidRDefault="00414B96" w:rsidP="00A310E9">
      <w:pPr>
        <w:tabs>
          <w:tab w:val="left" w:pos="415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8120D4" w:rsidRPr="0012256B" w:rsidRDefault="008120D4" w:rsidP="00812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«АтомСбыт» является увеличение стоимости компании и повышение конкурентоспособности деятельности на рынке электроэнергии при сохранении устойчивого финансового состояния.</w:t>
      </w:r>
    </w:p>
    <w:p w:rsidR="008120D4" w:rsidRDefault="008120D4" w:rsidP="00812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D4" w:rsidRPr="00277A6F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77A6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Цели «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АтомСбыт» на 2016</w:t>
      </w:r>
      <w:r w:rsidRPr="00277A6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г.: </w:t>
      </w:r>
    </w:p>
    <w:p w:rsidR="008120D4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56B">
        <w:rPr>
          <w:rFonts w:ascii="Times New Roman" w:hAnsi="Times New Roman" w:cs="Times New Roman"/>
          <w:sz w:val="24"/>
          <w:szCs w:val="24"/>
        </w:rPr>
        <w:t xml:space="preserve">1. Сохранение и </w:t>
      </w:r>
      <w:r w:rsidR="009A6BA3">
        <w:rPr>
          <w:rFonts w:ascii="Times New Roman" w:hAnsi="Times New Roman" w:cs="Times New Roman"/>
          <w:sz w:val="24"/>
          <w:szCs w:val="24"/>
        </w:rPr>
        <w:t>приумножение</w:t>
      </w:r>
      <w:r w:rsidRPr="0012256B">
        <w:rPr>
          <w:rFonts w:ascii="Times New Roman" w:hAnsi="Times New Roman" w:cs="Times New Roman"/>
          <w:sz w:val="24"/>
          <w:szCs w:val="24"/>
        </w:rPr>
        <w:t xml:space="preserve"> существующей клиентской базы </w:t>
      </w:r>
      <w:r w:rsidR="009A6BA3">
        <w:rPr>
          <w:rFonts w:ascii="Times New Roman" w:hAnsi="Times New Roman" w:cs="Times New Roman"/>
          <w:sz w:val="24"/>
          <w:szCs w:val="24"/>
        </w:rPr>
        <w:t>посредством</w:t>
      </w:r>
      <w:r w:rsidRPr="0012256B">
        <w:rPr>
          <w:rFonts w:ascii="Times New Roman" w:hAnsi="Times New Roman" w:cs="Times New Roman"/>
          <w:sz w:val="24"/>
          <w:szCs w:val="24"/>
        </w:rPr>
        <w:t xml:space="preserve"> формирования более гибкой политики взаимоотношений с потребителями электроэнергии.</w:t>
      </w:r>
    </w:p>
    <w:p w:rsidR="003D1012" w:rsidRPr="0012256B" w:rsidRDefault="003D1012" w:rsidP="003D10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56B">
        <w:rPr>
          <w:rFonts w:ascii="Times New Roman" w:hAnsi="Times New Roman" w:cs="Times New Roman"/>
          <w:sz w:val="24"/>
          <w:szCs w:val="24"/>
        </w:rPr>
        <w:t>Для реализации данной цели предусмотрено следующее:</w:t>
      </w:r>
    </w:p>
    <w:p w:rsidR="003D1012" w:rsidRPr="0012256B" w:rsidRDefault="003D1012" w:rsidP="003D10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56B">
        <w:rPr>
          <w:rFonts w:ascii="Times New Roman" w:hAnsi="Times New Roman" w:cs="Times New Roman"/>
          <w:sz w:val="24"/>
          <w:szCs w:val="24"/>
        </w:rPr>
        <w:t xml:space="preserve">- с учетом </w:t>
      </w:r>
      <w:r>
        <w:rPr>
          <w:rFonts w:ascii="Times New Roman" w:hAnsi="Times New Roman" w:cs="Times New Roman"/>
          <w:sz w:val="24"/>
          <w:szCs w:val="24"/>
        </w:rPr>
        <w:t>расширения сферы деятельности, выхода на федеральный уровень и</w:t>
      </w:r>
      <w:r w:rsidRPr="0012256B">
        <w:rPr>
          <w:rFonts w:ascii="Times New Roman" w:hAnsi="Times New Roman" w:cs="Times New Roman"/>
          <w:sz w:val="24"/>
          <w:szCs w:val="24"/>
        </w:rPr>
        <w:t xml:space="preserve"> смены наименования компании в феврале 2015г. (полное новое наименование компании - </w:t>
      </w:r>
      <w:r w:rsidRPr="0012256B">
        <w:rPr>
          <w:rFonts w:ascii="Times New Roman" w:hAnsi="Times New Roman" w:cs="Times New Roman"/>
          <w:bCs/>
          <w:kern w:val="36"/>
          <w:sz w:val="24"/>
          <w:szCs w:val="24"/>
        </w:rPr>
        <w:t>акционерное общество «Энергетическая компан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ия «АтомСбыт», сокращенное - </w:t>
      </w:r>
      <w:r w:rsidRPr="0012256B">
        <w:rPr>
          <w:rFonts w:ascii="Times New Roman" w:hAnsi="Times New Roman" w:cs="Times New Roman"/>
          <w:bCs/>
          <w:kern w:val="36"/>
          <w:sz w:val="24"/>
          <w:szCs w:val="24"/>
        </w:rPr>
        <w:t>АО «АтомСбыт»)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56B">
        <w:rPr>
          <w:rFonts w:ascii="Times New Roman" w:hAnsi="Times New Roman" w:cs="Times New Roman"/>
          <w:sz w:val="24"/>
          <w:szCs w:val="24"/>
        </w:rPr>
        <w:t xml:space="preserve">дальнейшее проведение </w:t>
      </w:r>
      <w:proofErr w:type="spellStart"/>
      <w:r w:rsidRPr="0012256B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усиления конкурентных преимуществ и развития рыночного потенциала компании, а также </w:t>
      </w:r>
      <w:r w:rsidRPr="0012256B">
        <w:rPr>
          <w:rFonts w:ascii="Times New Roman" w:hAnsi="Times New Roman" w:cs="Times New Roman"/>
          <w:sz w:val="24"/>
          <w:szCs w:val="24"/>
        </w:rPr>
        <w:t>привлеч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12256B">
        <w:rPr>
          <w:rFonts w:ascii="Times New Roman" w:hAnsi="Times New Roman" w:cs="Times New Roman"/>
          <w:sz w:val="24"/>
          <w:szCs w:val="24"/>
        </w:rPr>
        <w:t xml:space="preserve"> новых клиентов и увелич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12256B">
        <w:rPr>
          <w:rFonts w:ascii="Times New Roman" w:hAnsi="Times New Roman" w:cs="Times New Roman"/>
          <w:sz w:val="24"/>
          <w:szCs w:val="24"/>
        </w:rPr>
        <w:t xml:space="preserve"> лояльност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256B">
        <w:rPr>
          <w:rFonts w:ascii="Times New Roman" w:hAnsi="Times New Roman" w:cs="Times New Roman"/>
          <w:sz w:val="24"/>
          <w:szCs w:val="24"/>
        </w:rPr>
        <w:t xml:space="preserve"> существующих.</w:t>
      </w:r>
      <w:r w:rsidRPr="00787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12" w:rsidRDefault="003D1012" w:rsidP="003D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5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уже имеющихся представительств, а также возможность открыт</w:t>
      </w:r>
      <w:r w:rsidR="009A69E7">
        <w:rPr>
          <w:rFonts w:ascii="Times New Roman" w:hAnsi="Times New Roman" w:cs="Times New Roman"/>
          <w:sz w:val="24"/>
          <w:szCs w:val="24"/>
        </w:rPr>
        <w:t>ия новых в регионах присутствия</w:t>
      </w:r>
      <w:r>
        <w:rPr>
          <w:rFonts w:ascii="Times New Roman" w:hAnsi="Times New Roman" w:cs="Times New Roman"/>
          <w:sz w:val="24"/>
          <w:szCs w:val="24"/>
        </w:rPr>
        <w:t xml:space="preserve"> как действующих, так и потенциальных потребителей, </w:t>
      </w:r>
      <w:r w:rsidRPr="0012256B">
        <w:rPr>
          <w:rFonts w:ascii="Times New Roman" w:hAnsi="Times New Roman" w:cs="Times New Roman"/>
          <w:sz w:val="24"/>
          <w:szCs w:val="24"/>
        </w:rPr>
        <w:t>с целью представления интересов компании в области энергоснабжения и мониторинга рынка сбыта по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12" w:rsidRDefault="003D1012" w:rsidP="003D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0D4" w:rsidRPr="00714CB6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B6">
        <w:rPr>
          <w:rFonts w:ascii="Times New Roman" w:hAnsi="Times New Roman" w:cs="Times New Roman"/>
          <w:sz w:val="24"/>
          <w:szCs w:val="24"/>
        </w:rPr>
        <w:t>2. Увеличение активов компании, направленных на повышение эффективности деятельности компании.</w:t>
      </w:r>
    </w:p>
    <w:p w:rsidR="008120D4" w:rsidRPr="00714CB6" w:rsidRDefault="008120D4" w:rsidP="00812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B6">
        <w:rPr>
          <w:rFonts w:ascii="Times New Roman" w:hAnsi="Times New Roman" w:cs="Times New Roman"/>
          <w:sz w:val="24"/>
          <w:szCs w:val="24"/>
        </w:rPr>
        <w:t>3. Повышение производительности бизнес-процессов и эффективности системы управления компанией.</w:t>
      </w:r>
    </w:p>
    <w:p w:rsidR="008120D4" w:rsidRDefault="008120D4" w:rsidP="00812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0D4" w:rsidRPr="00F63790" w:rsidRDefault="008120D4" w:rsidP="00812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637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Для достижения поставленных цел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ей предусмотрено решение следующ</w:t>
      </w:r>
      <w:r w:rsidRPr="00F637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их задач:</w:t>
      </w:r>
    </w:p>
    <w:p w:rsidR="008120D4" w:rsidRPr="00277A6F" w:rsidRDefault="008120D4" w:rsidP="00812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0D4" w:rsidRPr="00472D41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2D41">
        <w:rPr>
          <w:rFonts w:ascii="Times New Roman" w:hAnsi="Times New Roman" w:cs="Times New Roman"/>
          <w:sz w:val="24"/>
          <w:szCs w:val="24"/>
        </w:rPr>
        <w:t>. Оптимизация расходов компании в целях постоянного развития материально-технической базы и сохранения кадрового потенциала.</w:t>
      </w:r>
    </w:p>
    <w:p w:rsidR="008120D4" w:rsidRPr="00472D41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2D41">
        <w:rPr>
          <w:rFonts w:ascii="Times New Roman" w:hAnsi="Times New Roman" w:cs="Times New Roman"/>
          <w:sz w:val="24"/>
          <w:szCs w:val="24"/>
        </w:rPr>
        <w:t>. Оптимизация алгоритмов управления финансовыми ресурсами компании.</w:t>
      </w:r>
    </w:p>
    <w:p w:rsidR="008120D4" w:rsidRPr="00472D41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2D41">
        <w:rPr>
          <w:rFonts w:ascii="Times New Roman" w:hAnsi="Times New Roman" w:cs="Times New Roman"/>
          <w:sz w:val="24"/>
          <w:szCs w:val="24"/>
        </w:rPr>
        <w:t>. Диверсификация бизнеса за счет разработки и предложения сопутствующих услуг:</w:t>
      </w:r>
    </w:p>
    <w:p w:rsidR="008120D4" w:rsidRPr="00472D41" w:rsidRDefault="008120D4" w:rsidP="008120D4">
      <w:pPr>
        <w:pStyle w:val="af"/>
        <w:spacing w:before="0" w:beforeAutospacing="0" w:after="0"/>
        <w:ind w:firstLine="567"/>
        <w:jc w:val="both"/>
      </w:pPr>
      <w:r w:rsidRPr="00472D41">
        <w:t>- создание и аттестация АИИС КУЭ для новых потребителей с целью их вывода</w:t>
      </w:r>
      <w:r w:rsidRPr="00472D41">
        <w:rPr>
          <w:b/>
        </w:rPr>
        <w:t xml:space="preserve"> </w:t>
      </w:r>
      <w:r w:rsidRPr="00472D41">
        <w:t>на ОРЭМ, регистрации новых ГТП и осуществления поставки электроэнергии;</w:t>
      </w:r>
    </w:p>
    <w:p w:rsidR="008120D4" w:rsidRPr="00472D41" w:rsidRDefault="008120D4" w:rsidP="0081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D41">
        <w:rPr>
          <w:rFonts w:ascii="Times New Roman" w:hAnsi="Times New Roman" w:cs="Times New Roman"/>
          <w:sz w:val="24"/>
          <w:szCs w:val="24"/>
        </w:rPr>
        <w:t xml:space="preserve">- расширение линейки сервисных услуг для потребителей с предложением комплексных решений, включающих заключение </w:t>
      </w:r>
      <w:proofErr w:type="spellStart"/>
      <w:r w:rsidRPr="00472D41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472D41">
        <w:rPr>
          <w:rFonts w:ascii="Times New Roman" w:hAnsi="Times New Roman" w:cs="Times New Roman"/>
          <w:sz w:val="24"/>
          <w:szCs w:val="24"/>
        </w:rPr>
        <w:t xml:space="preserve"> контрактов: сервисное обслуживание АИИС КУЭ потребителей и посуточное планирование часового потребления электрической энергии (мощности) потребителей.</w:t>
      </w:r>
    </w:p>
    <w:p w:rsidR="00100930" w:rsidRPr="00472D41" w:rsidRDefault="008120D4" w:rsidP="0010093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2D41">
        <w:rPr>
          <w:rFonts w:ascii="Times New Roman" w:hAnsi="Times New Roman" w:cs="Times New Roman"/>
          <w:sz w:val="24"/>
          <w:szCs w:val="24"/>
        </w:rPr>
        <w:t xml:space="preserve">. </w:t>
      </w:r>
      <w:r w:rsidR="00100930">
        <w:rPr>
          <w:rFonts w:ascii="Times New Roman" w:hAnsi="Times New Roman" w:cs="Times New Roman"/>
          <w:sz w:val="24"/>
          <w:szCs w:val="24"/>
        </w:rPr>
        <w:t>Осуществление</w:t>
      </w:r>
      <w:r w:rsidR="00100930" w:rsidRPr="00472D41">
        <w:rPr>
          <w:rFonts w:ascii="Times New Roman" w:hAnsi="Times New Roman" w:cs="Times New Roman"/>
          <w:sz w:val="24"/>
          <w:szCs w:val="24"/>
        </w:rPr>
        <w:t xml:space="preserve"> гибкой договорной и ценовой политики в отношении потребителей в рамках действующе</w:t>
      </w:r>
      <w:r w:rsidR="00100930">
        <w:rPr>
          <w:rFonts w:ascii="Times New Roman" w:hAnsi="Times New Roman" w:cs="Times New Roman"/>
          <w:sz w:val="24"/>
          <w:szCs w:val="24"/>
        </w:rPr>
        <w:t xml:space="preserve">го законодательства, предусматривающей закрепление </w:t>
      </w:r>
      <w:r w:rsidR="00100930" w:rsidRPr="00472D41">
        <w:rPr>
          <w:rFonts w:ascii="Times New Roman" w:hAnsi="Times New Roman" w:cs="Times New Roman"/>
          <w:sz w:val="24"/>
          <w:szCs w:val="24"/>
        </w:rPr>
        <w:t xml:space="preserve">долгосрочных отношений между «АтомСбыт» и потребителями электроэнергии </w:t>
      </w:r>
      <w:r w:rsidR="00100930">
        <w:rPr>
          <w:rFonts w:ascii="Times New Roman" w:hAnsi="Times New Roman" w:cs="Times New Roman"/>
          <w:sz w:val="24"/>
          <w:szCs w:val="24"/>
        </w:rPr>
        <w:t>при помощи</w:t>
      </w:r>
      <w:r w:rsidR="00100930" w:rsidRPr="00472D41">
        <w:rPr>
          <w:rFonts w:ascii="Times New Roman" w:hAnsi="Times New Roman" w:cs="Times New Roman"/>
          <w:sz w:val="24"/>
          <w:szCs w:val="24"/>
        </w:rPr>
        <w:t xml:space="preserve"> заключения договоров энергоснабжения на </w:t>
      </w:r>
      <w:r w:rsidR="00100930">
        <w:rPr>
          <w:rFonts w:ascii="Times New Roman" w:hAnsi="Times New Roman" w:cs="Times New Roman"/>
          <w:sz w:val="24"/>
          <w:szCs w:val="24"/>
        </w:rPr>
        <w:t xml:space="preserve">длительный период -  от трех до пяти </w:t>
      </w:r>
      <w:r w:rsidR="00100930" w:rsidRPr="00472D41">
        <w:rPr>
          <w:rFonts w:ascii="Times New Roman" w:hAnsi="Times New Roman" w:cs="Times New Roman"/>
          <w:sz w:val="24"/>
          <w:szCs w:val="24"/>
        </w:rPr>
        <w:t>лет.</w:t>
      </w:r>
    </w:p>
    <w:p w:rsidR="00100930" w:rsidRPr="00472D41" w:rsidRDefault="00100930" w:rsidP="001009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длительных деловых отношений в условиях</w:t>
      </w:r>
      <w:r w:rsidRPr="00472D41">
        <w:rPr>
          <w:rFonts w:ascii="Times New Roman" w:hAnsi="Times New Roman" w:cs="Times New Roman"/>
          <w:sz w:val="24"/>
          <w:szCs w:val="24"/>
        </w:rPr>
        <w:t xml:space="preserve"> реформировани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D41">
        <w:rPr>
          <w:rFonts w:ascii="Times New Roman" w:hAnsi="Times New Roman" w:cs="Times New Roman"/>
          <w:sz w:val="24"/>
          <w:szCs w:val="24"/>
        </w:rPr>
        <w:t xml:space="preserve"> законодательной базы отрасли ведет к существенному снижению рисков неблагоприятного изменения цен и уменьшения доли рынка. </w:t>
      </w:r>
    </w:p>
    <w:p w:rsidR="00DD53EC" w:rsidRPr="00EF7647" w:rsidRDefault="008120D4" w:rsidP="00DD53E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647">
        <w:rPr>
          <w:rFonts w:ascii="Times New Roman" w:hAnsi="Times New Roman" w:cs="Times New Roman"/>
          <w:sz w:val="24"/>
          <w:szCs w:val="24"/>
        </w:rPr>
        <w:t xml:space="preserve">. </w:t>
      </w:r>
      <w:r w:rsidR="00DD53EC" w:rsidRPr="00E14156">
        <w:rPr>
          <w:rFonts w:ascii="Times New Roman" w:hAnsi="Times New Roman" w:cs="Times New Roman"/>
          <w:sz w:val="24"/>
          <w:szCs w:val="24"/>
        </w:rPr>
        <w:t>О</w:t>
      </w:r>
      <w:r w:rsidR="00DD53EC" w:rsidRPr="00E14156">
        <w:rPr>
          <w:rFonts w:ascii="Times New Roman" w:eastAsia="Calibri" w:hAnsi="Times New Roman" w:cs="Times New Roman"/>
          <w:sz w:val="24"/>
          <w:szCs w:val="24"/>
        </w:rPr>
        <w:t>риентация на удовлетворение интересов клиентов при взаимодействии с прочими субъектами рынка</w:t>
      </w:r>
      <w:r w:rsidR="00DD53EC">
        <w:rPr>
          <w:rFonts w:ascii="Times New Roman" w:hAnsi="Times New Roman" w:cs="Times New Roman"/>
          <w:sz w:val="24"/>
          <w:szCs w:val="24"/>
        </w:rPr>
        <w:t>, п</w:t>
      </w:r>
      <w:r w:rsidR="00DD53EC" w:rsidRPr="00EF7647">
        <w:rPr>
          <w:rFonts w:ascii="Times New Roman" w:hAnsi="Times New Roman" w:cs="Times New Roman"/>
          <w:sz w:val="24"/>
          <w:szCs w:val="24"/>
        </w:rPr>
        <w:t xml:space="preserve">овышение качества обслуживания </w:t>
      </w:r>
      <w:r w:rsidR="00DD53EC">
        <w:rPr>
          <w:rFonts w:ascii="Times New Roman" w:hAnsi="Times New Roman" w:cs="Times New Roman"/>
          <w:sz w:val="24"/>
          <w:szCs w:val="24"/>
        </w:rPr>
        <w:t>и результативности работы с потребителями</w:t>
      </w:r>
      <w:r w:rsidR="00DD53EC" w:rsidRPr="00EF7647">
        <w:rPr>
          <w:rFonts w:ascii="Times New Roman" w:hAnsi="Times New Roman" w:cs="Times New Roman"/>
          <w:sz w:val="24"/>
          <w:szCs w:val="24"/>
        </w:rPr>
        <w:t>, в том числе за счет пред</w:t>
      </w:r>
      <w:r w:rsidR="00DD53EC">
        <w:rPr>
          <w:rFonts w:ascii="Times New Roman" w:hAnsi="Times New Roman" w:cs="Times New Roman"/>
          <w:sz w:val="24"/>
          <w:szCs w:val="24"/>
        </w:rPr>
        <w:t xml:space="preserve">оставления дополнительных услуг, </w:t>
      </w:r>
      <w:r w:rsidR="00DD53EC" w:rsidRPr="00EF7647">
        <w:rPr>
          <w:rFonts w:ascii="Times New Roman" w:hAnsi="Times New Roman" w:cs="Times New Roman"/>
          <w:sz w:val="24"/>
          <w:szCs w:val="24"/>
        </w:rPr>
        <w:t xml:space="preserve">в целях повышения лояльности </w:t>
      </w:r>
      <w:r w:rsidR="00DD53EC">
        <w:rPr>
          <w:rFonts w:ascii="Times New Roman" w:hAnsi="Times New Roman" w:cs="Times New Roman"/>
          <w:sz w:val="24"/>
          <w:szCs w:val="24"/>
        </w:rPr>
        <w:t>клиентов</w:t>
      </w:r>
      <w:r w:rsidR="00DD53EC" w:rsidRPr="00EF7647">
        <w:rPr>
          <w:rFonts w:ascii="Times New Roman" w:hAnsi="Times New Roman" w:cs="Times New Roman"/>
          <w:sz w:val="24"/>
          <w:szCs w:val="24"/>
        </w:rPr>
        <w:t>:</w:t>
      </w:r>
    </w:p>
    <w:p w:rsidR="00DD53EC" w:rsidRPr="00EF7647" w:rsidRDefault="00DD53EC" w:rsidP="00DD53E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647">
        <w:rPr>
          <w:rFonts w:ascii="Times New Roman" w:hAnsi="Times New Roman" w:cs="Times New Roman"/>
          <w:sz w:val="24"/>
          <w:szCs w:val="24"/>
        </w:rPr>
        <w:t>- достаточная информированность клиентов о ком</w:t>
      </w:r>
      <w:r>
        <w:rPr>
          <w:rFonts w:ascii="Times New Roman" w:hAnsi="Times New Roman" w:cs="Times New Roman"/>
          <w:sz w:val="24"/>
          <w:szCs w:val="24"/>
        </w:rPr>
        <w:t xml:space="preserve">пании, </w:t>
      </w:r>
      <w:r w:rsidRPr="00EF7647">
        <w:rPr>
          <w:rFonts w:ascii="Times New Roman" w:hAnsi="Times New Roman" w:cs="Times New Roman"/>
          <w:sz w:val="24"/>
          <w:szCs w:val="24"/>
        </w:rPr>
        <w:t>предоставляемых услугах</w:t>
      </w:r>
      <w:r>
        <w:rPr>
          <w:rFonts w:ascii="Times New Roman" w:hAnsi="Times New Roman" w:cs="Times New Roman"/>
          <w:sz w:val="24"/>
          <w:szCs w:val="24"/>
        </w:rPr>
        <w:t>, условиях сотрудничества</w:t>
      </w:r>
      <w:r w:rsidRPr="00EF7647">
        <w:rPr>
          <w:rFonts w:ascii="Times New Roman" w:hAnsi="Times New Roman" w:cs="Times New Roman"/>
          <w:sz w:val="24"/>
          <w:szCs w:val="24"/>
        </w:rPr>
        <w:t>;</w:t>
      </w:r>
    </w:p>
    <w:p w:rsidR="00DD53EC" w:rsidRDefault="00DD53EC" w:rsidP="00DD53E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6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индивидуальный подход к каждому клиенту</w:t>
      </w:r>
      <w:r w:rsidRPr="00EF7647">
        <w:rPr>
          <w:rFonts w:ascii="Times New Roman" w:hAnsi="Times New Roman" w:cs="Times New Roman"/>
          <w:sz w:val="24"/>
          <w:szCs w:val="24"/>
        </w:rPr>
        <w:t>;</w:t>
      </w:r>
    </w:p>
    <w:p w:rsidR="00DD53EC" w:rsidRDefault="00DD53EC" w:rsidP="00DD53E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647">
        <w:rPr>
          <w:rFonts w:ascii="Times New Roman" w:hAnsi="Times New Roman" w:cs="Times New Roman"/>
          <w:sz w:val="24"/>
          <w:szCs w:val="24"/>
        </w:rPr>
        <w:t>- квалифицированный персонал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3EC" w:rsidRPr="00EF7647" w:rsidRDefault="00DD53EC" w:rsidP="00DD53E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и прозрачность ведения бизнес-процессов, достоверная и своевременная отчетность.</w:t>
      </w:r>
    </w:p>
    <w:p w:rsidR="008120D4" w:rsidRPr="00EF7647" w:rsidRDefault="008120D4" w:rsidP="00DD5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930" w:rsidRPr="00EF7647" w:rsidRDefault="008120D4" w:rsidP="001009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647">
        <w:rPr>
          <w:rFonts w:ascii="Times New Roman" w:hAnsi="Times New Roman" w:cs="Times New Roman"/>
          <w:sz w:val="24"/>
          <w:szCs w:val="24"/>
        </w:rPr>
        <w:t xml:space="preserve">. </w:t>
      </w:r>
      <w:r w:rsidR="00100930">
        <w:rPr>
          <w:rFonts w:ascii="Times New Roman" w:hAnsi="Times New Roman" w:cs="Times New Roman"/>
          <w:sz w:val="24"/>
          <w:szCs w:val="24"/>
        </w:rPr>
        <w:t>Улучшение</w:t>
      </w:r>
      <w:r w:rsidR="00100930" w:rsidRPr="00EF7647">
        <w:rPr>
          <w:rFonts w:ascii="Times New Roman" w:hAnsi="Times New Roman" w:cs="Times New Roman"/>
          <w:sz w:val="24"/>
          <w:szCs w:val="24"/>
        </w:rPr>
        <w:t xml:space="preserve"> платежной дисциплины</w:t>
      </w:r>
      <w:r w:rsidR="00100930">
        <w:rPr>
          <w:rFonts w:ascii="Times New Roman" w:hAnsi="Times New Roman" w:cs="Times New Roman"/>
          <w:sz w:val="24"/>
          <w:szCs w:val="24"/>
        </w:rPr>
        <w:t xml:space="preserve">, повышение ответственности за обеспечение </w:t>
      </w:r>
      <w:r w:rsidR="00100930" w:rsidRPr="00EF7647"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="00100930">
        <w:rPr>
          <w:rFonts w:ascii="Times New Roman" w:hAnsi="Times New Roman" w:cs="Times New Roman"/>
          <w:sz w:val="24"/>
          <w:szCs w:val="24"/>
        </w:rPr>
        <w:t xml:space="preserve">дебиторской </w:t>
      </w:r>
      <w:r w:rsidR="00100930" w:rsidRPr="00EF7647">
        <w:rPr>
          <w:rFonts w:ascii="Times New Roman" w:hAnsi="Times New Roman" w:cs="Times New Roman"/>
          <w:sz w:val="24"/>
          <w:szCs w:val="24"/>
        </w:rPr>
        <w:t xml:space="preserve">задолженности потребителей за </w:t>
      </w:r>
      <w:r w:rsidR="00100930">
        <w:rPr>
          <w:rFonts w:ascii="Times New Roman" w:hAnsi="Times New Roman" w:cs="Times New Roman"/>
          <w:sz w:val="24"/>
          <w:szCs w:val="24"/>
        </w:rPr>
        <w:t>поставленную электроэнергию и предоставляемые услуги, а также реализация планомерной</w:t>
      </w:r>
      <w:r w:rsidR="00100930" w:rsidRPr="00AA35C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00930">
        <w:rPr>
          <w:rFonts w:ascii="Times New Roman" w:hAnsi="Times New Roman" w:cs="Times New Roman"/>
          <w:sz w:val="24"/>
          <w:szCs w:val="24"/>
        </w:rPr>
        <w:t>ы</w:t>
      </w:r>
      <w:r w:rsidR="00100930" w:rsidRPr="00AA35CA">
        <w:rPr>
          <w:rFonts w:ascii="Times New Roman" w:hAnsi="Times New Roman" w:cs="Times New Roman"/>
          <w:sz w:val="24"/>
          <w:szCs w:val="24"/>
        </w:rPr>
        <w:t xml:space="preserve"> по мониторингу и анализу платежеспособности </w:t>
      </w:r>
      <w:r w:rsidR="00100930"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8120D4" w:rsidRPr="00EF7647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647">
        <w:rPr>
          <w:rFonts w:ascii="Times New Roman" w:hAnsi="Times New Roman" w:cs="Times New Roman"/>
          <w:sz w:val="24"/>
          <w:szCs w:val="24"/>
        </w:rPr>
        <w:t>. Автоматизация ключевых бизнес-процессов компании.</w:t>
      </w:r>
    </w:p>
    <w:p w:rsidR="008120D4" w:rsidRPr="00EF7647" w:rsidRDefault="008120D4" w:rsidP="00812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647">
        <w:rPr>
          <w:rFonts w:ascii="Times New Roman" w:hAnsi="Times New Roman" w:cs="Times New Roman"/>
          <w:sz w:val="24"/>
          <w:szCs w:val="24"/>
        </w:rPr>
        <w:t xml:space="preserve">. Улучшение качества корпоративного управления при соблюдении прав и законных интересов его участников в целях эффективной деятельности компании. </w:t>
      </w:r>
    </w:p>
    <w:p w:rsidR="008120D4" w:rsidRPr="00EF7647" w:rsidRDefault="008120D4" w:rsidP="00812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930" w:rsidRDefault="008120D4" w:rsidP="001009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7647">
        <w:rPr>
          <w:rFonts w:ascii="Times New Roman" w:hAnsi="Times New Roman" w:cs="Times New Roman"/>
          <w:sz w:val="24"/>
          <w:szCs w:val="24"/>
        </w:rPr>
        <w:t xml:space="preserve">. </w:t>
      </w:r>
      <w:r w:rsidR="00100930" w:rsidRPr="00EF7647">
        <w:rPr>
          <w:rFonts w:ascii="Times New Roman" w:hAnsi="Times New Roman" w:cs="Times New Roman"/>
          <w:sz w:val="24"/>
          <w:szCs w:val="24"/>
        </w:rPr>
        <w:t xml:space="preserve">Взаимодействие и </w:t>
      </w:r>
      <w:r w:rsidR="00100930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100930" w:rsidRPr="00EF764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00930">
        <w:rPr>
          <w:rFonts w:ascii="Times New Roman" w:hAnsi="Times New Roman" w:cs="Times New Roman"/>
          <w:sz w:val="24"/>
          <w:szCs w:val="24"/>
        </w:rPr>
        <w:t xml:space="preserve">деловых </w:t>
      </w:r>
      <w:r w:rsidR="00100930" w:rsidRPr="00EF7647">
        <w:rPr>
          <w:rFonts w:ascii="Times New Roman" w:hAnsi="Times New Roman" w:cs="Times New Roman"/>
          <w:sz w:val="24"/>
          <w:szCs w:val="24"/>
        </w:rPr>
        <w:t>отношений с территориальными сетевыми организациями.</w:t>
      </w:r>
    </w:p>
    <w:p w:rsidR="00456C61" w:rsidRPr="00EF7647" w:rsidRDefault="00456C61" w:rsidP="00456C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F7647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инвестиционной политики региона, </w:t>
      </w:r>
      <w:r w:rsidRPr="00EF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 w:rsidR="003D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608">
        <w:rPr>
          <w:rFonts w:ascii="Times New Roman" w:hAnsi="Times New Roman" w:cs="Times New Roman"/>
          <w:sz w:val="24"/>
          <w:szCs w:val="24"/>
        </w:rPr>
        <w:t xml:space="preserve"> </w:t>
      </w:r>
      <w:r w:rsidRPr="00EF7647">
        <w:rPr>
          <w:rFonts w:ascii="Times New Roman" w:hAnsi="Times New Roman" w:cs="Times New Roman"/>
          <w:sz w:val="24"/>
          <w:szCs w:val="24"/>
        </w:rPr>
        <w:t>инвесторов, готовых развивать промышленность Воронежской области: помощь в согласовании условий их работы в части поставки электроэнергии и выбор наиболее взаимовыгодных вариантов сотрудничества.</w:t>
      </w:r>
    </w:p>
    <w:p w:rsidR="00456C61" w:rsidRPr="00EF7647" w:rsidRDefault="00456C61" w:rsidP="00456C6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20D4" w:rsidRPr="00EF7647">
        <w:rPr>
          <w:rFonts w:ascii="Times New Roman" w:hAnsi="Times New Roman" w:cs="Times New Roman"/>
          <w:sz w:val="24"/>
          <w:szCs w:val="24"/>
        </w:rPr>
        <w:t xml:space="preserve">. </w:t>
      </w:r>
      <w:r w:rsidRPr="00EF7647">
        <w:rPr>
          <w:rFonts w:ascii="Times New Roman" w:hAnsi="Times New Roman" w:cs="Times New Roman"/>
          <w:sz w:val="24"/>
          <w:szCs w:val="24"/>
        </w:rPr>
        <w:t>Поддержание позитивного имиджа</w:t>
      </w:r>
      <w:r>
        <w:rPr>
          <w:rFonts w:ascii="Times New Roman" w:hAnsi="Times New Roman" w:cs="Times New Roman"/>
          <w:sz w:val="24"/>
          <w:szCs w:val="24"/>
        </w:rPr>
        <w:t xml:space="preserve"> и репутации</w:t>
      </w:r>
      <w:r w:rsidRPr="00EF7647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годы существования компании на рынке электроэнергии.</w:t>
      </w:r>
    </w:p>
    <w:p w:rsidR="00456C61" w:rsidRPr="00EF7647" w:rsidRDefault="00456C61" w:rsidP="00456C6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20D4" w:rsidRPr="00EF76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Постоянное повышение </w:t>
      </w:r>
      <w:r w:rsidRPr="00EF7647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уровня компетентности</w:t>
      </w:r>
      <w:r w:rsidRPr="00EF7647">
        <w:rPr>
          <w:rFonts w:ascii="Times New Roman" w:hAnsi="Times New Roman" w:cs="Times New Roman"/>
          <w:sz w:val="24"/>
          <w:szCs w:val="24"/>
        </w:rPr>
        <w:t xml:space="preserve"> персонала, развитие чувства приверженности корпоративным интересам и личной заинтересованности в результатах деятельности компании.</w:t>
      </w:r>
    </w:p>
    <w:p w:rsidR="008120D4" w:rsidRPr="00D27584" w:rsidRDefault="008120D4" w:rsidP="008120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t>Решение поставленных задач и имеющийся для этого потенциал позволит «АтомСбыт» сохранить репутацию надежного делового партнера на оптовом и розничном рынках электрической энергии и мощности.</w:t>
      </w:r>
    </w:p>
    <w:p w:rsidR="008120D4" w:rsidRDefault="008120D4" w:rsidP="0041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D4" w:rsidRDefault="008120D4" w:rsidP="0041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96" w:rsidRPr="00EF7647" w:rsidRDefault="00414B96" w:rsidP="00660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30" w:rsidRDefault="0010093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E0" w:rsidRDefault="00E328E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930" w:rsidRDefault="0010093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930" w:rsidRDefault="0010093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930" w:rsidRDefault="0010093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930" w:rsidRDefault="00100930" w:rsidP="00414B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96" w:rsidRDefault="00414B96" w:rsidP="00414B96">
      <w:pPr>
        <w:tabs>
          <w:tab w:val="left" w:pos="415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90F41" w:rsidRDefault="00A90F41" w:rsidP="00414B96">
      <w:pPr>
        <w:tabs>
          <w:tab w:val="left" w:pos="415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90F41" w:rsidRDefault="00A90F41" w:rsidP="00414B96">
      <w:pPr>
        <w:tabs>
          <w:tab w:val="left" w:pos="415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90F41" w:rsidRDefault="00A90F41" w:rsidP="00414B96">
      <w:pPr>
        <w:tabs>
          <w:tab w:val="left" w:pos="415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90F41" w:rsidRDefault="00A90F41" w:rsidP="00414B96">
      <w:pPr>
        <w:tabs>
          <w:tab w:val="left" w:pos="415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90F41" w:rsidRDefault="00A90F41" w:rsidP="00414B96">
      <w:pPr>
        <w:tabs>
          <w:tab w:val="left" w:pos="415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90F41" w:rsidRDefault="00A90F41" w:rsidP="00414B96">
      <w:pPr>
        <w:tabs>
          <w:tab w:val="left" w:pos="415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310E9" w:rsidRDefault="00765152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noProof/>
          <w:color w:val="1F497D" w:themeColor="text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A0177C" wp14:editId="3BB1FAD1">
                <wp:simplePos x="0" y="0"/>
                <wp:positionH relativeFrom="page">
                  <wp:posOffset>1703070</wp:posOffset>
                </wp:positionH>
                <wp:positionV relativeFrom="page">
                  <wp:posOffset>3945890</wp:posOffset>
                </wp:positionV>
                <wp:extent cx="4319905" cy="2519680"/>
                <wp:effectExtent l="0" t="0" r="23495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23" w:rsidRDefault="00D47623" w:rsidP="001239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Default="00D47623" w:rsidP="001239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Pr="00CA2F39" w:rsidRDefault="00D47623" w:rsidP="001239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3. корпоративное управление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34.1pt;margin-top:310.7pt;width:340.15pt;height:198.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" strokecolor="white">
                <v:textbox>
                  <w:txbxContent>
                    <w:p w:rsidR="00D47623" w:rsidRDefault="00D47623" w:rsidP="001239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Default="00D47623" w:rsidP="001239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Pr="00CA2F39" w:rsidRDefault="00D47623" w:rsidP="001239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3. корпоративное управление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310E9" w:rsidRDefault="00A310E9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5062F" w:rsidRDefault="00A5062F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A5062F" w:rsidRDefault="00A5062F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70E00" w:rsidRDefault="00870E00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0958C3" w:rsidRDefault="000958C3" w:rsidP="00A84FDC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325C1" w:rsidRDefault="0013660F" w:rsidP="008325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>3</w:t>
      </w:r>
      <w:r w:rsidR="002D66D5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>.</w:t>
      </w:r>
      <w:r w:rsidR="008325C1" w:rsidRPr="008325C1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 xml:space="preserve"> КОРПОРАТИВНОЕ УПРАВЛЕНИЕ</w:t>
      </w:r>
    </w:p>
    <w:p w:rsidR="009934D1" w:rsidRDefault="009934D1" w:rsidP="008325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Корпоративное управление «АтомСбыт» включает совокупность процессов, обеспечивающих управление и контроль его деятельности и включающих отношения между акционерами, Советом директоров и единоличным исполнительным органом  </w:t>
      </w:r>
      <w:r w:rsidR="004F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Генеральным директором в интересах акционеров. 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Корпоративное управление является средством повышения эффективности деятельности и укрепления репутации «АтомСбыт».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523A9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«АтомСбыт» в своей деятельности </w:t>
      </w:r>
      <w:r w:rsidRPr="0052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Гражданским кодексом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26.12.1995г. № 208 – ФЗ «Об акционерных обществах»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Корпоративное управление в «АтомСбыт» основывается на следующих принципах:</w:t>
      </w:r>
    </w:p>
    <w:p w:rsidR="00B06102" w:rsidRDefault="00B06102" w:rsidP="00B061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1AE9" w:rsidRPr="009D4D28" w:rsidRDefault="004B1AE9" w:rsidP="00B061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75DE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9D75D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Pr="009D75D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Подотчетность</w:t>
      </w:r>
    </w:p>
    <w:p w:rsidR="00B06102" w:rsidRPr="002D66D5" w:rsidRDefault="00B06102" w:rsidP="00B0610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Подотчетность Совета директоров всем акционерам в соответствии с действующим законодательством служит руководством для Совета директоров при выработке стратегии и осуществлении руководства и контроля деятельности единоличного исполнительного органа «АтомСбыт».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Уставе и внутренних документах «АтомСбыт» регламентированы взаимоотношения общества и акционеров, предусмотрена подконтрольность единоличного исполнительного органа – Генерального директора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Совету директоров и общему собранию акционеров, разграничена компетенция между собранием акционеров, Советом директоров и единоличным исполнительным органом.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соблюдения «АтомСбыт» принципов корпоративного управления со стороны акционеров общества осуществляется: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утверждением годового отчета «АтомСбыт» общим собранием акционеров;</w:t>
      </w:r>
    </w:p>
    <w:p w:rsidR="00B06102" w:rsidRPr="009D4D28" w:rsidRDefault="00B06102" w:rsidP="00B061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утверждением годовой бухгалтерской отчетности «АтомСбыт» общим собранием акционеров;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доведением до сведения акционеров результатов аудиторских проверок «АтомСбыт» и заключения ревизионной комиссии по итогам года;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утверждением аудитора «АтомСбыт»;</w:t>
      </w:r>
    </w:p>
    <w:p w:rsidR="00B06102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доведением до сведения акционеров текущих результатов финансово – хозяйственной деятельности «АтомСбыт»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проводимых рабочих совещаниях;</w:t>
      </w:r>
    </w:p>
    <w:p w:rsidR="00B06102" w:rsidRPr="007E2D20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одобрением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E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ионерами сделок, предусмотренных Гл.10 и 11 ФЗ «Об акционерных обществах».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проверки и подтверждения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достоверности 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годовой бухгалтерской отчетности «АтомСбыт» общее собрание акционеров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утверждает аудитора, который осуществляет проверку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финансово-хозяйственной деятельности в соответствии с требованиями законодательства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Внутренний финансово-хозяйственный контроль деятельности Совета директоров, органов управления и должностных лиц общества на предмет соответствия законодательству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Уставу и внутренним документам «АтомСбыт» осуществляет ревизионная комиссия, ежегодно избираемая общим собранием акционеров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102" w:rsidRPr="007D4D28" w:rsidRDefault="00B06102" w:rsidP="00B06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1AE9" w:rsidRDefault="004B1AE9" w:rsidP="00B0610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B06102" w:rsidRDefault="00B06102" w:rsidP="00B0610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2. Справедливость 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«АтомСбыт» защищает права акционеров, предусмотренные действующим законодательством, и обеспечивает равное отношение ко всем акционерам. Совет директоров предоставляет всем акционерам возможность получения эффективной защиты в случае нарушения их прав.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Акционеры участвуют в управлении обществом путем принятия решений по наиболее важным вопросам деятельности «АтомСбыт» на общем собрании акционеров, о проведении которого акционеры извещаются в установленный действующим законодательством срок. 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«АтомСбыт» обеспечивает акционерам учет прав собственности на акции в соответствии с действующим законодательством. С 01.10.2014г. ведение и хранение реестра акционеров осуществляет </w:t>
      </w:r>
      <w:r w:rsidRPr="009D4D28">
        <w:rPr>
          <w:rStyle w:val="FontStyle27"/>
          <w:color w:val="000000" w:themeColor="text1"/>
          <w:sz w:val="24"/>
          <w:szCs w:val="24"/>
        </w:rPr>
        <w:t xml:space="preserve">профессиональный участник рынка ценных бумаг - 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Воронежский </w:t>
      </w:r>
      <w:r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«Регистраторское общество «СТАТУС». 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6102" w:rsidRPr="009D75DE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9D75D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Pr="009D75D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Прозрачность </w:t>
      </w:r>
    </w:p>
    <w:p w:rsidR="00B06102" w:rsidRPr="008325C1" w:rsidRDefault="00B06102" w:rsidP="00B06102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«АтомСбыт» обеспечивает регулярное и своевременное предоставление акционерам полной и достоверной информации об обществе. Это право реализуется путем:</w:t>
      </w:r>
    </w:p>
    <w:p w:rsidR="00B06102" w:rsidRPr="009D4D28" w:rsidRDefault="00B06102" w:rsidP="00B061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акционерам информации по каждому вопросу повестки дня при подготовке общего собрания акционеров;</w:t>
      </w:r>
    </w:p>
    <w:p w:rsidR="00B06102" w:rsidRDefault="00B06102" w:rsidP="00B061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включения в годовой отчет, предоставляемый акционерам, необходимой информации, позволяющей оценить итоги деятельности «АтомСбыт» за 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д;</w:t>
      </w:r>
    </w:p>
    <w:p w:rsidR="00B06102" w:rsidRDefault="00B06102" w:rsidP="00B061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документов, касающихся деятельности «АтомСбыт» по запросу акционера в сроки, установленные действующим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B06102" w:rsidRPr="0013352D" w:rsidRDefault="00B06102" w:rsidP="00B061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«АтомСбыт» обеспечивает своевременное раскрытие достоверной информации обо всех фактах, касающихся его деятельности, в том числе о его финансовом положении, социальных показателях, результатах деятельности, структуре собственности и управления общества.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«АтомСбыт» своевременно исполняет требования по раскрытию информации, </w:t>
      </w:r>
      <w:r w:rsidRPr="001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опубликовывая в ленте новостей информационного агентства «Интерфакс» (http://www.e-disclosure.ru/portal/company.aspx?id=20315) и на официальном сайте в сети Интернет </w:t>
      </w:r>
      <w:r w:rsidRPr="003468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3468DD">
          <w:rPr>
            <w:rStyle w:val="af8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http://www.a</w:t>
        </w:r>
        <w:proofErr w:type="spellStart"/>
        <w:r w:rsidRPr="003468DD"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tomsbyt</w:t>
        </w:r>
        <w:proofErr w:type="spellEnd"/>
        <w:r w:rsidRPr="003468DD">
          <w:rPr>
            <w:rStyle w:val="af8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468DD">
          <w:rPr>
            <w:rStyle w:val="af8"/>
            <w:rFonts w:ascii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3468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информацию, подлежащую раскрытию в соответствии с требованиями действующего законодательства и внутренними положениями «АтомСбыт».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в 201</w:t>
      </w:r>
      <w:r w:rsidR="00A8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«АтомСбыт» опубликованы сведения о чистых активах в Едином Федеральном реестре сведений о фактах деятельности юридических лиц (</w:t>
      </w:r>
      <w:hyperlink r:id="rId12" w:history="1">
        <w:r w:rsidRPr="009D4D28">
          <w:rPr>
            <w:rStyle w:val="af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9D4D28">
          <w:rPr>
            <w:rStyle w:val="af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r w:rsidRPr="009D4D28">
          <w:rPr>
            <w:rStyle w:val="af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9D4D28">
          <w:rPr>
            <w:rStyle w:val="af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9D4D28">
          <w:rPr>
            <w:rStyle w:val="af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fedresurs</w:t>
        </w:r>
        <w:proofErr w:type="spellEnd"/>
        <w:r w:rsidRPr="009D4D28">
          <w:rPr>
            <w:rStyle w:val="af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9D4D28">
          <w:rPr>
            <w:rStyle w:val="af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75DE" w:rsidRDefault="00B06102" w:rsidP="00B0610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9D75D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Pr="009D75D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Ответственность </w:t>
      </w:r>
    </w:p>
    <w:p w:rsidR="00B06102" w:rsidRPr="008325C1" w:rsidRDefault="00B06102" w:rsidP="00B06102">
      <w:pPr>
        <w:pStyle w:val="a7"/>
        <w:spacing w:after="0" w:line="240" w:lineRule="auto"/>
        <w:ind w:left="1287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«АтомСбыт» несет ответственность по своим обязательствам всем принадлежащим ему имуществом.</w:t>
      </w: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102" w:rsidRPr="009D4D28" w:rsidRDefault="00B06102" w:rsidP="00B06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Совета директоров, Генеральный директор при осуществлении своих прав и исполнении обязанностей  несут ответственность перед «АтомСбыт» за убытки, причиненные их действиями (бездействием).</w:t>
      </w:r>
    </w:p>
    <w:p w:rsidR="00B06102" w:rsidRPr="00193220" w:rsidRDefault="00B06102" w:rsidP="00B06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ИНФОРМАЦИЯ ОБ ОРГАНАХ УПРАВЛЕНИЯ И КОНТРОЛЯ «</w:t>
      </w:r>
      <w:r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АТОМСБЫТ</w:t>
      </w: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» </w:t>
      </w:r>
    </w:p>
    <w:p w:rsidR="00B06102" w:rsidRPr="008325C1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Pr="00A63A1D" w:rsidRDefault="00B06102" w:rsidP="00B06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1D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соответствии с Уставом</w:t>
      </w:r>
      <w:r w:rsidRPr="00A6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«АтомСбыт» органами управления являются:</w:t>
      </w:r>
    </w:p>
    <w:p w:rsidR="00B06102" w:rsidRPr="00A63A1D" w:rsidRDefault="00B06102" w:rsidP="00B06102">
      <w:pPr>
        <w:numPr>
          <w:ilvl w:val="0"/>
          <w:numId w:val="9"/>
        </w:num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акционеров  -  высший орган управления, через который акционеры реализуют свое право на участие в управлении;</w:t>
      </w:r>
    </w:p>
    <w:p w:rsidR="00B06102" w:rsidRPr="00A63A1D" w:rsidRDefault="00B06102" w:rsidP="00B06102">
      <w:pPr>
        <w:numPr>
          <w:ilvl w:val="0"/>
          <w:numId w:val="9"/>
        </w:num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директоров - орган управления, отвечающий за разработку стратегии «АтомСбыт», общее руководство его деятельностью и </w:t>
      </w:r>
      <w:proofErr w:type="gramStart"/>
      <w:r w:rsidRPr="00A63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исполнительных  органов;</w:t>
      </w:r>
    </w:p>
    <w:p w:rsidR="00B06102" w:rsidRPr="00A63A1D" w:rsidRDefault="00B06102" w:rsidP="00B06102">
      <w:pPr>
        <w:numPr>
          <w:ilvl w:val="0"/>
          <w:numId w:val="9"/>
        </w:num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- единоличный исполнительный орган, осуществляющий руководство текущей деятельностью «АтомСбыт».</w:t>
      </w:r>
    </w:p>
    <w:p w:rsidR="00B06102" w:rsidRPr="00044BF1" w:rsidRDefault="00B06102" w:rsidP="00B061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02" w:rsidRPr="008325C1" w:rsidRDefault="00B06102" w:rsidP="00B06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УСТАВНЫЙ КАПИТАЛ И АКЦИИ</w:t>
      </w:r>
    </w:p>
    <w:p w:rsidR="00B06102" w:rsidRPr="008325C1" w:rsidRDefault="00B06102" w:rsidP="00B06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6102" w:rsidRPr="00A63A1D" w:rsidRDefault="00B06102" w:rsidP="00B06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63A1D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Уставный капитал «АтомСбыт» составляет 2 000 000 рублей; он разделен на                          2 000 обыкновенных акций номинальной стоимостью 1 000 рублей каждая. Государственный регистрационный номер выпуска ценных бумаг – 1-01-42004-А. Количество акционеров, зарегистрированных в реестре – 3.</w:t>
      </w:r>
    </w:p>
    <w:p w:rsidR="00B06102" w:rsidRPr="008325C1" w:rsidRDefault="00B06102" w:rsidP="00B061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548DD4" w:themeColor="text2" w:themeTint="99"/>
          <w:sz w:val="24"/>
          <w:szCs w:val="24"/>
          <w:highlight w:val="yellow"/>
          <w:lang w:eastAsia="ru-RU"/>
        </w:rPr>
      </w:pP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СВЕДЕНИЯ ОБ АКЦИОНЕРАХ</w:t>
      </w:r>
    </w:p>
    <w:p w:rsidR="00B06102" w:rsidRPr="008325C1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Pr="00A63A1D" w:rsidRDefault="00B06102" w:rsidP="00B06102">
      <w:pPr>
        <w:numPr>
          <w:ilvl w:val="0"/>
          <w:numId w:val="8"/>
        </w:num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A6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АтомТеплоСбыт</w:t>
      </w:r>
      <w:proofErr w:type="spellEnd"/>
      <w:r w:rsidRPr="00A6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                                    (980 обыкновенных именных акций (4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9%), 6860 кумулятивных голосов);</w:t>
      </w:r>
    </w:p>
    <w:p w:rsidR="00B06102" w:rsidRPr="00A63A1D" w:rsidRDefault="00B06102" w:rsidP="00B06102">
      <w:pPr>
        <w:numPr>
          <w:ilvl w:val="0"/>
          <w:numId w:val="8"/>
        </w:num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6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кционерное общество «Страховая бизнес группа» (980 обыкновенных именных акций (49%), 6860 кумулятивных голосов)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06102" w:rsidRPr="00A63A1D" w:rsidRDefault="00B06102" w:rsidP="00B06102">
      <w:pPr>
        <w:numPr>
          <w:ilvl w:val="0"/>
          <w:numId w:val="8"/>
        </w:num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Квасова</w:t>
      </w:r>
      <w:proofErr w:type="spellEnd"/>
      <w:r w:rsidRPr="00A6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Наталия Юрьевна (40 обыкновенных именных акций (2%), 280 кумулятивных голосов).</w:t>
      </w:r>
    </w:p>
    <w:p w:rsidR="00B06102" w:rsidRPr="008325C1" w:rsidRDefault="00B06102" w:rsidP="00B061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548DD4" w:themeColor="text2" w:themeTint="99"/>
          <w:sz w:val="24"/>
          <w:szCs w:val="24"/>
          <w:highlight w:val="yellow"/>
          <w:lang w:eastAsia="ru-RU"/>
        </w:rPr>
      </w:pP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СВЕДЕНИЯ О ДЕЙСТВУЮЩЕМ СОСТАВЕ СОВЕТА ДИРЕКТОРОВ </w:t>
      </w:r>
    </w:p>
    <w:p w:rsidR="00B06102" w:rsidRPr="008325C1" w:rsidRDefault="00B06102" w:rsidP="00B061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color w:val="548DD4" w:themeColor="text2" w:themeTint="99"/>
          <w:sz w:val="24"/>
          <w:szCs w:val="24"/>
          <w:lang w:eastAsia="ru-RU"/>
        </w:rPr>
      </w:pP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по состоянию на 31.12.201</w:t>
      </w:r>
      <w:r w:rsidR="00A5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6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Совет директоров «АтомСбыт»:</w:t>
      </w:r>
    </w:p>
    <w:p w:rsidR="00B06102" w:rsidRPr="00D76AB9" w:rsidRDefault="00B06102" w:rsidP="00B06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102" w:rsidRPr="00A53D92" w:rsidRDefault="00B06102" w:rsidP="00B061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 Валерий Юрьевич</w:t>
      </w:r>
    </w:p>
    <w:p w:rsidR="00B06102" w:rsidRPr="00A53D92" w:rsidRDefault="00B06102" w:rsidP="00B06102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Акциями «АтомСбыт» не владеет. Долей в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3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капитале </w:t>
      </w:r>
      <w:r w:rsidRPr="00A53D92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«АтомСбыт» не обладает.</w:t>
      </w:r>
    </w:p>
    <w:p w:rsidR="00B06102" w:rsidRPr="00A53D92" w:rsidRDefault="00B06102" w:rsidP="00B061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Москалева Татьяна Николаевна</w:t>
      </w:r>
    </w:p>
    <w:p w:rsidR="00B06102" w:rsidRPr="00A53D92" w:rsidRDefault="00B06102" w:rsidP="00B06102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Акциями «АтомСбыт» не владеет. Долей в акционерном капитале «АтомСбыт» не обладает.</w:t>
      </w:r>
    </w:p>
    <w:p w:rsidR="00B06102" w:rsidRPr="00063CB8" w:rsidRDefault="00B06102" w:rsidP="00B061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Квасова</w:t>
      </w:r>
      <w:proofErr w:type="spellEnd"/>
      <w:r w:rsidRPr="000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B06102" w:rsidRPr="00B36656" w:rsidRDefault="00B06102" w:rsidP="00B06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6656">
        <w:rPr>
          <w:rFonts w:ascii="Times New Roman" w:hAnsi="Times New Roman" w:cs="Times New Roman"/>
          <w:sz w:val="24"/>
          <w:szCs w:val="24"/>
        </w:rPr>
        <w:t>Владеет 40 обыкновенными именными акциями (2%</w:t>
      </w:r>
      <w:r>
        <w:rPr>
          <w:rFonts w:ascii="Times New Roman" w:hAnsi="Times New Roman" w:cs="Times New Roman"/>
          <w:sz w:val="24"/>
          <w:szCs w:val="24"/>
        </w:rPr>
        <w:t xml:space="preserve"> акционерного капитала</w:t>
      </w:r>
      <w:r w:rsidRPr="00B36656">
        <w:rPr>
          <w:rFonts w:ascii="Times New Roman" w:hAnsi="Times New Roman" w:cs="Times New Roman"/>
          <w:sz w:val="24"/>
          <w:szCs w:val="24"/>
        </w:rPr>
        <w:t>).</w:t>
      </w:r>
    </w:p>
    <w:p w:rsidR="00B06102" w:rsidRPr="001B78FD" w:rsidRDefault="00B06102" w:rsidP="00B061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Манохин Игорь Владимирович</w:t>
      </w:r>
    </w:p>
    <w:p w:rsidR="00B06102" w:rsidRPr="001B78FD" w:rsidRDefault="00B06102" w:rsidP="00AE6321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Акциями «АтомСбыт» не владеет. Долей в акционерном капитале «АтомСбыт» не обладает.</w:t>
      </w:r>
    </w:p>
    <w:p w:rsidR="00B06102" w:rsidRPr="001B78FD" w:rsidRDefault="00B06102" w:rsidP="00B061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Оксана Анатольевна</w:t>
      </w:r>
    </w:p>
    <w:p w:rsidR="00B06102" w:rsidRPr="001B78FD" w:rsidRDefault="00B06102" w:rsidP="00B06102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Акциями «АтомСбыт» не владеет. Долей в акционерном капитале «АтомСбыт» не обладает.</w:t>
      </w:r>
    </w:p>
    <w:p w:rsidR="00B06102" w:rsidRPr="001B78FD" w:rsidRDefault="00B06102" w:rsidP="00B061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Игорь Сергеевич</w:t>
      </w:r>
    </w:p>
    <w:p w:rsidR="00B06102" w:rsidRPr="001B78FD" w:rsidRDefault="00B06102" w:rsidP="00B06102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Акциями «АтомСбыт» не владеет. Долей в акционерном капитале «АтомСбыт» не обладает.</w:t>
      </w:r>
    </w:p>
    <w:p w:rsidR="00B06102" w:rsidRPr="001B78FD" w:rsidRDefault="00B06102" w:rsidP="00B0610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Слепухина Майя Вячеславовна</w:t>
      </w: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Акциями «АтомСбыт» не владеет. Долей в акционерном капитале «АтомСбыт» не </w:t>
      </w:r>
      <w:r w:rsidRPr="00A53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обладает.</w:t>
      </w: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СВЕДЕНИЯ О ГЕНЕРАЛЬНОМ ДИРЕКТОРЕ </w:t>
      </w:r>
    </w:p>
    <w:p w:rsidR="00186190" w:rsidRDefault="00186190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Pr="006C7D46" w:rsidRDefault="00FF4C54" w:rsidP="000C6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="00B06102"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твет</w:t>
      </w:r>
      <w:r w:rsidR="009437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ствии с Уставом «АтомСбыт» </w:t>
      </w:r>
      <w:r w:rsidR="00B06102"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полномочия единоличного исполнительного органа осуществлял генеральный директор</w:t>
      </w:r>
      <w:r w:rsidR="000C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1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 Сергей</w:t>
      </w:r>
      <w:r w:rsidR="00B06102" w:rsidRPr="006C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102" w:rsidRPr="00943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Pr="0094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371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Протокол</w:t>
      </w:r>
      <w:r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465F9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заседания Совета директоров </w:t>
      </w:r>
      <w:r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>№ 0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2015</w:t>
      </w:r>
      <w:r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17</w:t>
      </w:r>
      <w:r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</w:t>
      </w:r>
      <w:r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6C7D46">
        <w:rPr>
          <w:rFonts w:ascii="Times New Roman" w:eastAsia="TimesNewRomanPSMT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:rsidR="00B06102" w:rsidRPr="006C7D46" w:rsidRDefault="00B06102" w:rsidP="00AA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Акциями «АтомСбыт» не владеет. Долей в акционерном капитале «АтомСбыт» не обладает.</w:t>
      </w:r>
    </w:p>
    <w:p w:rsidR="004C2916" w:rsidRDefault="004C2916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ОСНОВ</w:t>
      </w:r>
      <w:r w:rsidRPr="00BB19E6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НЫЕ ПОЛОЖЕНИЯ ПОЛИТИКИ В ОБЛАСТИ ВОЗНАГРАЖДЕНИЯ И КОМПЕНСАЦИИ РАСХОДОВ, СВЯЗАННЫХ С ИСПОЛНЕНИЕМ ФУНКЦИЙ ЧЛЕНОВ ОРГАНОВ УПРАВЛЕНИЯ «АТОМСБЫТ»</w:t>
      </w: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Pr="00BB19E6" w:rsidRDefault="00B06102" w:rsidP="00141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BB19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соответствии с п. 14.16 Устава «АтомСбыт» член Совета директоров имеет право получать за исполнение своих обязанностей вознаграждение 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BB19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</w:t>
      </w:r>
      <w:r w:rsidRPr="00BB19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ли) компенсацию расходов, связанных с исполнением функций члена Совета директоров «АтомСбыт», в случаях и р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азмере, установленных решением О</w:t>
      </w:r>
      <w:r w:rsidRPr="00BB19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бщего собрания акционеров. </w:t>
      </w:r>
    </w:p>
    <w:p w:rsidR="00B06102" w:rsidRDefault="00B06102" w:rsidP="00141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FA27F5">
        <w:rPr>
          <w:rFonts w:ascii="Times New Roman" w:hAnsi="Times New Roman"/>
          <w:sz w:val="24"/>
          <w:szCs w:val="24"/>
        </w:rPr>
        <w:t>Отдельны</w:t>
      </w:r>
      <w:r>
        <w:rPr>
          <w:rFonts w:ascii="Times New Roman" w:hAnsi="Times New Roman"/>
          <w:sz w:val="24"/>
          <w:szCs w:val="24"/>
        </w:rPr>
        <w:t>е</w:t>
      </w:r>
      <w:r w:rsidRPr="00FA27F5">
        <w:rPr>
          <w:rFonts w:ascii="Times New Roman" w:hAnsi="Times New Roman"/>
          <w:sz w:val="24"/>
          <w:szCs w:val="24"/>
        </w:rPr>
        <w:t xml:space="preserve"> вознаграждени</w:t>
      </w:r>
      <w:r>
        <w:rPr>
          <w:rFonts w:ascii="Times New Roman" w:hAnsi="Times New Roman"/>
          <w:sz w:val="24"/>
          <w:szCs w:val="24"/>
        </w:rPr>
        <w:t>я</w:t>
      </w:r>
      <w:r w:rsidRPr="00FA27F5">
        <w:rPr>
          <w:rFonts w:ascii="Times New Roman" w:hAnsi="Times New Roman"/>
          <w:sz w:val="24"/>
          <w:szCs w:val="24"/>
        </w:rPr>
        <w:t xml:space="preserve"> и компенсаци</w:t>
      </w:r>
      <w:r>
        <w:rPr>
          <w:rFonts w:ascii="Times New Roman" w:hAnsi="Times New Roman"/>
          <w:sz w:val="24"/>
          <w:szCs w:val="24"/>
        </w:rPr>
        <w:t xml:space="preserve">и за осуществление функций </w:t>
      </w:r>
      <w:r w:rsidR="008205EC" w:rsidRPr="00857A25">
        <w:rPr>
          <w:rFonts w:ascii="Times New Roman" w:hAnsi="Times New Roman"/>
          <w:sz w:val="24"/>
          <w:szCs w:val="24"/>
        </w:rPr>
        <w:t>членов</w:t>
      </w:r>
      <w:r w:rsidR="00820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A27F5">
        <w:rPr>
          <w:rFonts w:ascii="Times New Roman" w:hAnsi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/>
          <w:sz w:val="24"/>
          <w:szCs w:val="24"/>
        </w:rPr>
        <w:t>в 2015</w:t>
      </w:r>
      <w:r w:rsidR="00E71AA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«АтомСбыт» не выплачивались.</w:t>
      </w: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СВЕДЕНИЯ ОБ АУДИТОРЕ</w:t>
      </w:r>
    </w:p>
    <w:p w:rsidR="00B06102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Pr="00BD664F" w:rsidRDefault="00B06102" w:rsidP="00B06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64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«АтомСбыт» обязано проводить ежегодный аудит финансовой отчетности. Для проверки и подтверждения годовой отчетности </w:t>
      </w:r>
      <w:r w:rsidRPr="00BD664F">
        <w:rPr>
          <w:rFonts w:ascii="Times New Roman" w:hAnsi="Times New Roman" w:cs="Times New Roman"/>
          <w:bCs/>
          <w:sz w:val="24"/>
          <w:szCs w:val="24"/>
          <w:lang w:eastAsia="ru-RU"/>
        </w:rPr>
        <w:t>«АтомСбыт»</w:t>
      </w:r>
      <w:r w:rsidRPr="00BD664F">
        <w:rPr>
          <w:rFonts w:ascii="Times New Roman" w:hAnsi="Times New Roman" w:cs="Times New Roman"/>
          <w:sz w:val="24"/>
          <w:szCs w:val="24"/>
        </w:rPr>
        <w:t xml:space="preserve"> Общее собрание акционеров ежегодно утверждает аудитора общества. </w:t>
      </w:r>
    </w:p>
    <w:p w:rsidR="00B06102" w:rsidRPr="00BD664F" w:rsidRDefault="00B06102" w:rsidP="00B06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102" w:rsidRPr="00BD664F" w:rsidRDefault="00B06102" w:rsidP="00B06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64F">
        <w:rPr>
          <w:rFonts w:ascii="Times New Roman" w:hAnsi="Times New Roman" w:cs="Times New Roman"/>
          <w:sz w:val="24"/>
          <w:szCs w:val="24"/>
        </w:rPr>
        <w:t xml:space="preserve">Аудитор осуществляет проверку финансово-хозяйственной деятельности «АтомСбыт» в соответствии с требованиями законодательства Российской Федерации, по итогам которой составляется заключение. </w:t>
      </w:r>
    </w:p>
    <w:p w:rsidR="00B06102" w:rsidRPr="00BD664F" w:rsidRDefault="00B06102" w:rsidP="00B06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102" w:rsidRPr="00482A8F" w:rsidRDefault="00B06102" w:rsidP="00B061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с протоколом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годового</w:t>
      </w:r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общего собрания акционеров №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2</w:t>
      </w:r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22</w:t>
      </w:r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>.2015г. аудитором «АтомСбыт» на 201</w:t>
      </w:r>
      <w:r w:rsidR="00F45C2B"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>г. избран</w:t>
      </w:r>
      <w:proofErr w:type="gramStart"/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ООО Ау</w:t>
      </w:r>
      <w:proofErr w:type="gramEnd"/>
      <w:r w:rsidRPr="00482A8F">
        <w:rPr>
          <w:rFonts w:ascii="Times New Roman" w:eastAsia="TimesNewRomanPSMT" w:hAnsi="Times New Roman" w:cs="Times New Roman"/>
          <w:sz w:val="24"/>
          <w:szCs w:val="24"/>
          <w:lang w:eastAsia="ru-RU"/>
        </w:rPr>
        <w:t>диторская фирма «РОССА»</w:t>
      </w:r>
      <w:r w:rsidRPr="00482A8F">
        <w:rPr>
          <w:rFonts w:ascii="Times New Roman" w:eastAsia="Times New Roman" w:hAnsi="Times New Roman" w:cs="Times New Roman"/>
          <w:sz w:val="24"/>
          <w:szCs w:val="24"/>
        </w:rPr>
        <w:t xml:space="preserve"> (г. Воронеж, ИНН 3662010790, КПП 366601001).</w:t>
      </w:r>
    </w:p>
    <w:p w:rsidR="00B06102" w:rsidRPr="007D4D28" w:rsidRDefault="00B06102" w:rsidP="00B061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B06102" w:rsidRPr="007D4D28" w:rsidTr="00E0648F">
        <w:trPr>
          <w:trHeight w:val="425"/>
        </w:trPr>
        <w:tc>
          <w:tcPr>
            <w:tcW w:w="4785" w:type="dxa"/>
          </w:tcPr>
          <w:p w:rsidR="00B06102" w:rsidRPr="00BD664F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4F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246" w:type="dxa"/>
          </w:tcPr>
          <w:p w:rsidR="00B06102" w:rsidRPr="007D4D28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2A8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482A8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ОО Ау</w:t>
            </w:r>
            <w:proofErr w:type="gramEnd"/>
            <w:r w:rsidRPr="00482A8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диторская фирма «РОССА»</w:t>
            </w:r>
          </w:p>
        </w:tc>
      </w:tr>
      <w:tr w:rsidR="00B06102" w:rsidRPr="007D4D28" w:rsidTr="00E0648F">
        <w:trPr>
          <w:trHeight w:val="404"/>
        </w:trPr>
        <w:tc>
          <w:tcPr>
            <w:tcW w:w="4785" w:type="dxa"/>
          </w:tcPr>
          <w:p w:rsidR="00B06102" w:rsidRPr="00BD664F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4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46" w:type="dxa"/>
          </w:tcPr>
          <w:p w:rsidR="00B06102" w:rsidRPr="001F4013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4013">
              <w:rPr>
                <w:rFonts w:ascii="Times New Roman" w:hAnsi="Times New Roman" w:cs="Times New Roman"/>
                <w:sz w:val="24"/>
                <w:szCs w:val="24"/>
              </w:rPr>
              <w:t>1033600000400</w:t>
            </w:r>
          </w:p>
        </w:tc>
      </w:tr>
      <w:tr w:rsidR="00B06102" w:rsidRPr="007D4D28" w:rsidTr="00E0648F">
        <w:trPr>
          <w:trHeight w:val="437"/>
        </w:trPr>
        <w:tc>
          <w:tcPr>
            <w:tcW w:w="4785" w:type="dxa"/>
            <w:vAlign w:val="center"/>
          </w:tcPr>
          <w:p w:rsidR="00B06102" w:rsidRPr="00BD664F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64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46" w:type="dxa"/>
          </w:tcPr>
          <w:p w:rsidR="00B06102" w:rsidRPr="00E112D7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394006, г. </w:t>
            </w:r>
            <w:r w:rsidRPr="00E11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Воронеж, пр. Революции, д.54, оф.3</w:t>
            </w:r>
          </w:p>
        </w:tc>
      </w:tr>
      <w:tr w:rsidR="00B06102" w:rsidRPr="007D4D28" w:rsidTr="00E0648F">
        <w:trPr>
          <w:trHeight w:val="543"/>
        </w:trPr>
        <w:tc>
          <w:tcPr>
            <w:tcW w:w="4785" w:type="dxa"/>
          </w:tcPr>
          <w:p w:rsidR="00B06102" w:rsidRPr="00BD664F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4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46" w:type="dxa"/>
          </w:tcPr>
          <w:p w:rsidR="00B06102" w:rsidRPr="007D4D28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394006, г. </w:t>
            </w:r>
            <w:r w:rsidRPr="00E11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Воронеж, пр. Революции, д.54, оф.3</w:t>
            </w:r>
          </w:p>
        </w:tc>
      </w:tr>
      <w:tr w:rsidR="00B06102" w:rsidRPr="007D4D28" w:rsidTr="00E0648F">
        <w:tc>
          <w:tcPr>
            <w:tcW w:w="4785" w:type="dxa"/>
          </w:tcPr>
          <w:p w:rsidR="00B06102" w:rsidRPr="005B4D77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77">
              <w:rPr>
                <w:rFonts w:ascii="Times New Roman" w:hAnsi="Times New Roman" w:cs="Times New Roman"/>
                <w:sz w:val="24"/>
                <w:szCs w:val="24"/>
              </w:rPr>
              <w:t>Номер телефона и факса</w:t>
            </w:r>
          </w:p>
        </w:tc>
        <w:tc>
          <w:tcPr>
            <w:tcW w:w="5246" w:type="dxa"/>
          </w:tcPr>
          <w:p w:rsidR="00B06102" w:rsidRPr="005B4D77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255-75-83,</w:t>
            </w:r>
            <w:r w:rsidRPr="005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252-12-30</w:t>
            </w:r>
          </w:p>
        </w:tc>
      </w:tr>
      <w:tr w:rsidR="00B06102" w:rsidRPr="007D4D28" w:rsidTr="00E0648F">
        <w:tc>
          <w:tcPr>
            <w:tcW w:w="4785" w:type="dxa"/>
          </w:tcPr>
          <w:p w:rsidR="00B06102" w:rsidRPr="00BD664F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4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6" w:type="dxa"/>
          </w:tcPr>
          <w:p w:rsidR="00B06102" w:rsidRPr="007D4D28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1993rossa@gmail.com</w:t>
            </w:r>
          </w:p>
        </w:tc>
      </w:tr>
      <w:tr w:rsidR="00B06102" w:rsidRPr="00E112D7" w:rsidTr="00E0648F">
        <w:tc>
          <w:tcPr>
            <w:tcW w:w="4785" w:type="dxa"/>
          </w:tcPr>
          <w:p w:rsidR="00B06102" w:rsidRPr="00E112D7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D7">
              <w:rPr>
                <w:rFonts w:ascii="Times New Roman" w:hAnsi="Times New Roman" w:cs="Times New Roman"/>
                <w:sz w:val="24"/>
                <w:szCs w:val="24"/>
              </w:rPr>
              <w:t>Членство в НП</w:t>
            </w:r>
          </w:p>
        </w:tc>
        <w:tc>
          <w:tcPr>
            <w:tcW w:w="5246" w:type="dxa"/>
          </w:tcPr>
          <w:p w:rsidR="00B06102" w:rsidRPr="00E112D7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D7">
              <w:rPr>
                <w:rFonts w:ascii="Times New Roman" w:hAnsi="Times New Roman" w:cs="Times New Roman"/>
                <w:sz w:val="24"/>
                <w:szCs w:val="24"/>
              </w:rPr>
              <w:t>НП «Аудиторская Ассоциация Содружество»  ОРНЗ 11206029587</w:t>
            </w:r>
          </w:p>
        </w:tc>
      </w:tr>
    </w:tbl>
    <w:p w:rsidR="00B06102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813C38" w:rsidRDefault="00813C38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Pr="008325C1" w:rsidRDefault="00B06102" w:rsidP="00B06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8325C1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СВЕДЕНИЯ О РЕВИЗИОННОЙ КОМИССИИ </w:t>
      </w:r>
    </w:p>
    <w:p w:rsidR="00B06102" w:rsidRPr="008325C1" w:rsidRDefault="00B06102" w:rsidP="00B061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6102" w:rsidRPr="00D76AB9" w:rsidRDefault="00B06102" w:rsidP="00B061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за финансово – хозяйственной деятельностью «АтомСбыт» годовым Общим собранием акционеров избрана ревизионная комиссия.</w:t>
      </w:r>
    </w:p>
    <w:p w:rsidR="00B06102" w:rsidRPr="00D76AB9" w:rsidRDefault="00B06102" w:rsidP="00B061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02" w:rsidRPr="00D76AB9" w:rsidRDefault="00B06102" w:rsidP="00B061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состав Ревизионной комиссии:</w:t>
      </w:r>
    </w:p>
    <w:p w:rsidR="00B06102" w:rsidRPr="00D76AB9" w:rsidRDefault="00B06102" w:rsidP="00B06102">
      <w:pPr>
        <w:numPr>
          <w:ilvl w:val="0"/>
          <w:numId w:val="2"/>
        </w:numPr>
        <w:tabs>
          <w:tab w:val="left" w:pos="993"/>
          <w:tab w:val="num" w:pos="2340"/>
        </w:tabs>
        <w:autoSpaceDE w:val="0"/>
        <w:autoSpaceDN w:val="0"/>
        <w:adjustRightInd w:val="0"/>
        <w:spacing w:after="0" w:line="240" w:lineRule="auto"/>
        <w:ind w:hanging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Журкина Ирина Константиновна</w:t>
      </w:r>
    </w:p>
    <w:p w:rsidR="00B06102" w:rsidRPr="00D76AB9" w:rsidRDefault="00B06102" w:rsidP="00B06102">
      <w:pPr>
        <w:numPr>
          <w:ilvl w:val="0"/>
          <w:numId w:val="2"/>
        </w:numPr>
        <w:tabs>
          <w:tab w:val="left" w:pos="993"/>
          <w:tab w:val="num" w:pos="2340"/>
        </w:tabs>
        <w:autoSpaceDE w:val="0"/>
        <w:autoSpaceDN w:val="0"/>
        <w:adjustRightInd w:val="0"/>
        <w:spacing w:after="0" w:line="240" w:lineRule="auto"/>
        <w:ind w:hanging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Катунина Эльвира Алексеевна</w:t>
      </w:r>
    </w:p>
    <w:p w:rsidR="00B06102" w:rsidRPr="0003768F" w:rsidRDefault="00B06102" w:rsidP="00B06102">
      <w:pPr>
        <w:numPr>
          <w:ilvl w:val="0"/>
          <w:numId w:val="2"/>
        </w:numPr>
        <w:tabs>
          <w:tab w:val="left" w:pos="993"/>
          <w:tab w:val="num" w:pos="2340"/>
        </w:tabs>
        <w:autoSpaceDE w:val="0"/>
        <w:autoSpaceDN w:val="0"/>
        <w:adjustRightInd w:val="0"/>
        <w:spacing w:after="0" w:line="240" w:lineRule="auto"/>
        <w:ind w:hanging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Московцева Екатерина Валентиновна</w:t>
      </w:r>
    </w:p>
    <w:p w:rsidR="00B06102" w:rsidRDefault="00B06102" w:rsidP="00B06102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B06102" w:rsidRPr="006C5222" w:rsidRDefault="00B06102" w:rsidP="00B06102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6C5222"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СВЕДЕНИЯ О </w:t>
      </w:r>
      <w:r>
        <w:rPr>
          <w:rFonts w:asciiTheme="majorHAnsi" w:eastAsia="Times New Roman" w:hAnsiTheme="majorHAnsi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РЕЕСТРОДЕРЖАТЕЛЕ «АТОМСБЫТ»</w:t>
      </w:r>
    </w:p>
    <w:p w:rsidR="00B06102" w:rsidRPr="006C5222" w:rsidRDefault="00B06102" w:rsidP="00B06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6102" w:rsidRPr="006C5222" w:rsidRDefault="00B06102" w:rsidP="00B061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62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5 ст. 3 Федерального закона «О внесении изменений в подраздел 3 раздела </w:t>
      </w:r>
      <w:r w:rsidRPr="0062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62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первой Гражданского кодекса Российской Федерации» №142-ФЗ от 02.07.2013г.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«АтомСбыт» обязано передать </w:t>
      </w:r>
      <w:r w:rsidRPr="006C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ведение реестра акционеров лицу, имеющему предусмотренную законом лицензию. Советом директоров «АтомСбыт» реестроде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6C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жателе</w:t>
      </w:r>
      <w:r w:rsidRPr="0062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6C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бщества было выбрано АО «Регистраторс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кое</w:t>
      </w:r>
      <w:r w:rsidRPr="006C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общество «СТАТУС»</w:t>
      </w:r>
      <w:r w:rsidRPr="0062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(Протокол заседания Совета директоров №04/2014 от 12.09.2014г.)</w:t>
      </w:r>
      <w:r w:rsidRPr="006C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102" w:rsidRPr="006C5222" w:rsidRDefault="00B06102" w:rsidP="00B061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B06102" w:rsidRPr="006C5222" w:rsidTr="00E0648F">
        <w:tc>
          <w:tcPr>
            <w:tcW w:w="4785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246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</w:tr>
      <w:tr w:rsidR="00B06102" w:rsidRPr="006C5222" w:rsidTr="00E0648F">
        <w:tc>
          <w:tcPr>
            <w:tcW w:w="4785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46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1027700003924</w:t>
            </w:r>
          </w:p>
        </w:tc>
      </w:tr>
      <w:tr w:rsidR="00B06102" w:rsidRPr="006C5222" w:rsidTr="00E0648F">
        <w:tc>
          <w:tcPr>
            <w:tcW w:w="4785" w:type="dxa"/>
            <w:vAlign w:val="center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5246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7707179242 / 770901001</w:t>
            </w:r>
          </w:p>
        </w:tc>
      </w:tr>
      <w:tr w:rsidR="00B06102" w:rsidRPr="006C5222" w:rsidTr="00E0648F">
        <w:tc>
          <w:tcPr>
            <w:tcW w:w="4785" w:type="dxa"/>
            <w:vAlign w:val="center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5246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Россия, 109544, г. Москва, ул. </w:t>
            </w:r>
            <w:proofErr w:type="spellStart"/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д. 32 стр. 1</w:t>
            </w:r>
          </w:p>
        </w:tc>
      </w:tr>
      <w:tr w:rsidR="00B06102" w:rsidRPr="006C5222" w:rsidTr="00E0648F">
        <w:tc>
          <w:tcPr>
            <w:tcW w:w="4785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</w:t>
            </w:r>
          </w:p>
        </w:tc>
        <w:tc>
          <w:tcPr>
            <w:tcW w:w="5246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Россия, 109544, г. Москва, ул. </w:t>
            </w:r>
            <w:proofErr w:type="spellStart"/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д. 32 стр. 1</w:t>
            </w:r>
          </w:p>
        </w:tc>
      </w:tr>
      <w:tr w:rsidR="00B06102" w:rsidRPr="006C5222" w:rsidTr="00E0648F">
        <w:tc>
          <w:tcPr>
            <w:tcW w:w="4785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телефона и факса</w:t>
            </w:r>
          </w:p>
        </w:tc>
        <w:tc>
          <w:tcPr>
            <w:tcW w:w="5246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2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(495) 974-86-72</w:t>
            </w:r>
          </w:p>
        </w:tc>
      </w:tr>
      <w:tr w:rsidR="00B06102" w:rsidRPr="006C5222" w:rsidTr="00E0648F">
        <w:tc>
          <w:tcPr>
            <w:tcW w:w="4785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6" w:type="dxa"/>
          </w:tcPr>
          <w:p w:rsidR="00B06102" w:rsidRPr="006C5222" w:rsidRDefault="003F466E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B06102" w:rsidRPr="006C5222">
                <w:rPr>
                  <w:rFonts w:ascii="Times New Roman" w:eastAsia="TimesNewRomanPSMT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office@rostatus.ru</w:t>
              </w:r>
            </w:hyperlink>
          </w:p>
        </w:tc>
      </w:tr>
      <w:tr w:rsidR="00B06102" w:rsidRPr="006C5222" w:rsidTr="00E0648F">
        <w:tc>
          <w:tcPr>
            <w:tcW w:w="4785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 Федеральной службы по финансовым рынкам</w:t>
            </w:r>
          </w:p>
        </w:tc>
        <w:tc>
          <w:tcPr>
            <w:tcW w:w="5246" w:type="dxa"/>
          </w:tcPr>
          <w:p w:rsidR="00B06102" w:rsidRPr="006C5222" w:rsidRDefault="00B06102" w:rsidP="00E0648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№ 10-000-1-00304 от 12.03.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620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6C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без ограничения срока действия</w:t>
            </w:r>
          </w:p>
        </w:tc>
      </w:tr>
    </w:tbl>
    <w:p w:rsidR="00A944F1" w:rsidRDefault="00A944F1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A944F1" w:rsidRDefault="00A944F1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A944F1" w:rsidRDefault="00A944F1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B159B3" w:rsidRPr="007D4D28" w:rsidRDefault="00B159B3" w:rsidP="00B159B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B159B3" w:rsidRPr="007D4D28" w:rsidRDefault="00B159B3" w:rsidP="000C3A31">
      <w:pPr>
        <w:spacing w:after="0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</w:p>
    <w:p w:rsidR="00B159B3" w:rsidRPr="007D4D28" w:rsidRDefault="00B159B3" w:rsidP="000C3A31">
      <w:pPr>
        <w:spacing w:after="0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</w:p>
    <w:p w:rsidR="00B159B3" w:rsidRDefault="00B159B3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B159B3" w:rsidRDefault="00B159B3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B159B3" w:rsidRDefault="00B159B3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B159B3" w:rsidRDefault="00B159B3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802703" w:rsidRDefault="00802703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802703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5E61AF" wp14:editId="0ED645DA">
                <wp:simplePos x="0" y="0"/>
                <wp:positionH relativeFrom="page">
                  <wp:posOffset>2045970</wp:posOffset>
                </wp:positionH>
                <wp:positionV relativeFrom="page">
                  <wp:posOffset>3126740</wp:posOffset>
                </wp:positionV>
                <wp:extent cx="4319905" cy="2519680"/>
                <wp:effectExtent l="0" t="0" r="23495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23" w:rsidRDefault="00D47623" w:rsidP="0013660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Default="00D47623" w:rsidP="0013660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4. Бухгалтерский баланс </w:t>
                            </w:r>
                          </w:p>
                          <w:p w:rsidR="00D47623" w:rsidRPr="00CA2F39" w:rsidRDefault="00D47623" w:rsidP="0013660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«АТОМСБЫТ»  за  2015 год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161.1pt;margin-top:246.2pt;width:340.15pt;height:198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" strokecolor="white">
                <v:textbox>
                  <w:txbxContent>
                    <w:p w:rsidR="00D47623" w:rsidRDefault="00D47623" w:rsidP="0013660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Default="00D47623" w:rsidP="0013660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4. Бухгалтерский баланс </w:t>
                      </w:r>
                    </w:p>
                    <w:p w:rsidR="00D47623" w:rsidRPr="00CA2F39" w:rsidRDefault="00D47623" w:rsidP="0013660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«АТОМСБЫТ»  за  2015 год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2703" w:rsidRDefault="00802703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13660F" w:rsidRDefault="0013660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777855" w:rsidRDefault="00777855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777855" w:rsidRDefault="00777855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777855" w:rsidRDefault="00777855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777855" w:rsidRDefault="00777855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6B0884" w:rsidRDefault="006B0884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6B0884" w:rsidRDefault="006B0884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6B0884" w:rsidRDefault="006B0884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810AEF" w:rsidRDefault="00810AE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810AEF" w:rsidRDefault="00810AE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810AEF" w:rsidRDefault="00810AEF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06102" w:rsidRDefault="00B06102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B61AC4" w:rsidRDefault="00B61AC4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</w:p>
    <w:p w:rsidR="006B4D61" w:rsidRPr="001D0F30" w:rsidRDefault="00110BE6" w:rsidP="000C3A3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D0F30">
        <w:rPr>
          <w:rFonts w:asciiTheme="majorHAnsi" w:hAnsiTheme="majorHAnsi" w:cs="Times New Roman"/>
          <w:b/>
          <w:sz w:val="28"/>
          <w:szCs w:val="28"/>
        </w:rPr>
        <w:t>4</w:t>
      </w:r>
      <w:r w:rsidR="002D66D5" w:rsidRPr="001D0F30">
        <w:rPr>
          <w:rFonts w:asciiTheme="majorHAnsi" w:hAnsiTheme="majorHAnsi" w:cs="Times New Roman"/>
          <w:b/>
          <w:sz w:val="28"/>
          <w:szCs w:val="28"/>
        </w:rPr>
        <w:t>.</w:t>
      </w:r>
      <w:r w:rsidR="00DC0476" w:rsidRPr="001D0F30">
        <w:rPr>
          <w:rFonts w:asciiTheme="majorHAnsi" w:hAnsiTheme="majorHAnsi" w:cs="Times New Roman"/>
          <w:b/>
          <w:sz w:val="28"/>
          <w:szCs w:val="28"/>
        </w:rPr>
        <w:t xml:space="preserve"> БУХГАЛТЕРСКИЙ БАЛАНС </w:t>
      </w:r>
      <w:r w:rsidR="00DE3BEF" w:rsidRPr="001D0F30">
        <w:rPr>
          <w:rFonts w:asciiTheme="majorHAnsi" w:hAnsiTheme="majorHAnsi" w:cs="Times New Roman"/>
          <w:b/>
          <w:sz w:val="28"/>
          <w:szCs w:val="28"/>
        </w:rPr>
        <w:t>«</w:t>
      </w:r>
      <w:r w:rsidR="00FA044C" w:rsidRPr="001D0F30">
        <w:rPr>
          <w:rFonts w:asciiTheme="majorHAnsi" w:hAnsiTheme="majorHAnsi" w:cs="Times New Roman"/>
          <w:b/>
          <w:sz w:val="28"/>
          <w:szCs w:val="28"/>
        </w:rPr>
        <w:t>АТОМСБЫТ</w:t>
      </w:r>
      <w:r w:rsidR="00DE3BEF" w:rsidRPr="001D0F30">
        <w:rPr>
          <w:rFonts w:asciiTheme="majorHAnsi" w:hAnsiTheme="majorHAnsi" w:cs="Times New Roman"/>
          <w:b/>
          <w:sz w:val="28"/>
          <w:szCs w:val="28"/>
        </w:rPr>
        <w:t xml:space="preserve">» </w:t>
      </w:r>
      <w:r w:rsidR="00DC0476" w:rsidRPr="001D0F30">
        <w:rPr>
          <w:rFonts w:asciiTheme="majorHAnsi" w:hAnsiTheme="majorHAnsi" w:cs="Times New Roman"/>
          <w:b/>
          <w:sz w:val="28"/>
          <w:szCs w:val="28"/>
        </w:rPr>
        <w:t>ЗА 201</w:t>
      </w:r>
      <w:r w:rsidR="000A58A0" w:rsidRPr="001D0F30">
        <w:rPr>
          <w:rFonts w:asciiTheme="majorHAnsi" w:hAnsiTheme="majorHAnsi" w:cs="Times New Roman"/>
          <w:b/>
          <w:sz w:val="28"/>
          <w:szCs w:val="28"/>
        </w:rPr>
        <w:t>5</w:t>
      </w:r>
      <w:r w:rsidR="00AA0B73" w:rsidRPr="001D0F30">
        <w:rPr>
          <w:rFonts w:asciiTheme="majorHAnsi" w:hAnsiTheme="majorHAnsi" w:cs="Times New Roman"/>
          <w:b/>
          <w:sz w:val="28"/>
          <w:szCs w:val="28"/>
        </w:rPr>
        <w:t xml:space="preserve"> ГОД</w:t>
      </w:r>
    </w:p>
    <w:p w:rsidR="006B4D61" w:rsidRPr="000A58A0" w:rsidRDefault="006B4D61" w:rsidP="000C3A31">
      <w:pPr>
        <w:spacing w:after="0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16"/>
        <w:gridCol w:w="971"/>
        <w:gridCol w:w="1581"/>
        <w:gridCol w:w="1559"/>
        <w:gridCol w:w="1559"/>
      </w:tblGrid>
      <w:tr w:rsidR="000A58A0" w:rsidRPr="001D0F30" w:rsidTr="002D66D5">
        <w:trPr>
          <w:trHeight w:val="37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4D61" w:rsidRPr="001D0F30" w:rsidRDefault="006B4D61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4D61" w:rsidRPr="001D0F30" w:rsidRDefault="006B4D61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4D61" w:rsidRPr="001D0F30" w:rsidRDefault="006B4D61" w:rsidP="000A5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31.12.201</w:t>
            </w:r>
            <w:r w:rsidR="000A58A0"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  <w:r w:rsidR="00123988"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4D61" w:rsidRPr="001D0F30" w:rsidRDefault="006B4D61" w:rsidP="000A5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31.12.201</w:t>
            </w:r>
            <w:r w:rsidR="000A58A0"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4D61" w:rsidRPr="001D0F30" w:rsidRDefault="006B4D61" w:rsidP="000A5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31.12.201</w:t>
            </w:r>
            <w:r w:rsidR="000A58A0"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</w:p>
        </w:tc>
      </w:tr>
      <w:tr w:rsidR="000A58A0" w:rsidRPr="001D0F30" w:rsidTr="00E066C9">
        <w:trPr>
          <w:trHeight w:val="265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4D61" w:rsidRPr="001D0F30" w:rsidRDefault="006B4D61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АКТИВ</w:t>
            </w:r>
          </w:p>
        </w:tc>
      </w:tr>
      <w:tr w:rsidR="000A58A0" w:rsidRPr="001D0F30" w:rsidTr="006B4D61">
        <w:trPr>
          <w:trHeight w:val="302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61" w:rsidRPr="001D0F30" w:rsidRDefault="006B4D61" w:rsidP="00E066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 w:rsidRPr="001D0F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ВНЕОБОРОТНЫЕ АКТИВЫ</w:t>
            </w:r>
          </w:p>
        </w:tc>
      </w:tr>
      <w:tr w:rsidR="000A58A0" w:rsidRPr="001D0F30" w:rsidTr="006B4D61">
        <w:trPr>
          <w:trHeight w:val="27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1D0F30" w:rsidP="007C4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</w:t>
            </w: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</w:t>
            </w:r>
          </w:p>
        </w:tc>
      </w:tr>
      <w:tr w:rsidR="000A58A0" w:rsidRPr="001D0F30" w:rsidTr="006B4D61">
        <w:trPr>
          <w:trHeight w:val="2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1D0F30" w:rsidP="00900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2 839</w:t>
            </w:r>
          </w:p>
        </w:tc>
      </w:tr>
      <w:tr w:rsidR="000A58A0" w:rsidRPr="001D0F30" w:rsidTr="006B4D61">
        <w:trPr>
          <w:trHeight w:val="2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1D0F30" w:rsidP="00900B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6 693</w:t>
            </w:r>
          </w:p>
        </w:tc>
      </w:tr>
      <w:tr w:rsidR="000A58A0" w:rsidRPr="001D0F30" w:rsidTr="006B4D61">
        <w:trPr>
          <w:trHeight w:val="375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61" w:rsidRPr="001D0F30" w:rsidRDefault="006B4D61" w:rsidP="00E066C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ОБОРОТНЫЕ АКТИВЫ</w:t>
            </w:r>
          </w:p>
        </w:tc>
      </w:tr>
      <w:tr w:rsidR="000A58A0" w:rsidRPr="001D0F30" w:rsidTr="002D62C2">
        <w:trPr>
          <w:trHeight w:val="30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58A0" w:rsidRPr="001D0F30" w:rsidTr="002D62C2">
        <w:trPr>
          <w:trHeight w:val="28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112 904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113 800</w:t>
            </w:r>
          </w:p>
        </w:tc>
      </w:tr>
      <w:tr w:rsidR="000A58A0" w:rsidRPr="001D0F30" w:rsidTr="006B4D61">
        <w:trPr>
          <w:trHeight w:val="28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129 300</w:t>
            </w:r>
          </w:p>
        </w:tc>
      </w:tr>
      <w:tr w:rsidR="000A58A0" w:rsidRPr="001D0F30" w:rsidTr="002D62C2">
        <w:trPr>
          <w:trHeight w:val="4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C6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4 177</w:t>
            </w:r>
          </w:p>
        </w:tc>
      </w:tr>
      <w:tr w:rsidR="000A58A0" w:rsidRPr="001D0F30" w:rsidTr="006B4D61">
        <w:trPr>
          <w:trHeight w:val="27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B76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9 845</w:t>
            </w:r>
          </w:p>
        </w:tc>
      </w:tr>
      <w:tr w:rsidR="000A58A0" w:rsidRPr="001D0F30" w:rsidTr="006B4D61">
        <w:trPr>
          <w:trHeight w:val="26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297 242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257 160</w:t>
            </w:r>
          </w:p>
        </w:tc>
      </w:tr>
      <w:tr w:rsidR="000A58A0" w:rsidRPr="001D0F30" w:rsidTr="002D66D5">
        <w:trPr>
          <w:trHeight w:val="27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305 966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301 048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263 853</w:t>
            </w:r>
          </w:p>
        </w:tc>
      </w:tr>
      <w:tr w:rsidR="000A58A0" w:rsidRPr="001D0F30" w:rsidTr="00E066C9">
        <w:trPr>
          <w:trHeight w:val="181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3A" w:rsidRPr="001D0F30" w:rsidRDefault="00B80A3A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</w:t>
            </w:r>
          </w:p>
        </w:tc>
      </w:tr>
      <w:tr w:rsidR="000A58A0" w:rsidRPr="001D0F30" w:rsidTr="00A20EB5">
        <w:trPr>
          <w:trHeight w:val="265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3A" w:rsidRPr="001D0F30" w:rsidRDefault="00B80A3A" w:rsidP="00E066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 И РЕЗЕРВЫ</w:t>
            </w:r>
          </w:p>
        </w:tc>
      </w:tr>
      <w:tr w:rsidR="000A58A0" w:rsidRPr="001D0F30" w:rsidTr="006B4D61">
        <w:trPr>
          <w:trHeight w:val="27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A58A0" w:rsidRPr="001D0F30" w:rsidTr="006B4D61">
        <w:trPr>
          <w:trHeight w:val="2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58A0" w:rsidRPr="001D0F30" w:rsidTr="006B4D61">
        <w:trPr>
          <w:trHeight w:val="39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130 904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96 646</w:t>
            </w:r>
          </w:p>
        </w:tc>
      </w:tr>
      <w:tr w:rsidR="000A58A0" w:rsidRPr="001D0F30" w:rsidTr="006B4D61">
        <w:trPr>
          <w:trHeight w:val="25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179 971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133 004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98 746</w:t>
            </w:r>
          </w:p>
        </w:tc>
      </w:tr>
      <w:tr w:rsidR="000A58A0" w:rsidRPr="001D0F30" w:rsidTr="003B34D4">
        <w:trPr>
          <w:trHeight w:val="258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70" w:rsidRPr="001D0F30" w:rsidRDefault="00B76370" w:rsidP="00B763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ДОЛГОСРОЧНЫЕ ОБЯЗАТЕЛЬСТВА</w:t>
            </w:r>
          </w:p>
        </w:tc>
      </w:tr>
      <w:tr w:rsidR="000A58A0" w:rsidRPr="001D0F30" w:rsidTr="006B4D61">
        <w:trPr>
          <w:trHeight w:val="25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0A58A0" w:rsidRPr="001D0F30" w:rsidTr="006B4D61">
        <w:trPr>
          <w:trHeight w:val="25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</w:t>
            </w:r>
          </w:p>
        </w:tc>
      </w:tr>
      <w:tr w:rsidR="000A58A0" w:rsidRPr="001D0F30" w:rsidTr="00A20EB5">
        <w:trPr>
          <w:trHeight w:val="258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1D0F30" w:rsidRDefault="002464CA" w:rsidP="00E066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</w:tr>
      <w:tr w:rsidR="000A58A0" w:rsidRPr="001D0F30" w:rsidTr="006B4D61">
        <w:trPr>
          <w:trHeight w:val="25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166 885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164 396</w:t>
            </w:r>
          </w:p>
        </w:tc>
      </w:tr>
      <w:tr w:rsidR="000A58A0" w:rsidRPr="001D0F30" w:rsidTr="006B4D61">
        <w:trPr>
          <w:trHeight w:val="25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122 248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166 885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164 396</w:t>
            </w:r>
          </w:p>
        </w:tc>
      </w:tr>
      <w:tr w:rsidR="000A58A0" w:rsidRPr="001D0F30" w:rsidTr="006B4D61">
        <w:trPr>
          <w:trHeight w:val="25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066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1D0F30" w:rsidP="00E06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305 966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301 048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1D0F30" w:rsidRDefault="000A58A0" w:rsidP="00E96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263 853</w:t>
            </w:r>
          </w:p>
        </w:tc>
      </w:tr>
    </w:tbl>
    <w:p w:rsidR="00DE3BEF" w:rsidRPr="000A58A0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</w:p>
    <w:p w:rsidR="00DE3BEF" w:rsidRPr="007D4D28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</w:p>
    <w:p w:rsidR="00DE3BEF" w:rsidRPr="007D4D28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81507" wp14:editId="033B5C4D">
                <wp:simplePos x="0" y="0"/>
                <wp:positionH relativeFrom="page">
                  <wp:posOffset>1893570</wp:posOffset>
                </wp:positionH>
                <wp:positionV relativeFrom="page">
                  <wp:align>center</wp:align>
                </wp:positionV>
                <wp:extent cx="4320000" cy="2520000"/>
                <wp:effectExtent l="0" t="0" r="23495" b="1397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23" w:rsidRDefault="00D47623" w:rsidP="00DE3BE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Pr="00CA2F39" w:rsidRDefault="00D47623" w:rsidP="00DE3BE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5. отчет о ФИНАНСОВЫХ РЕЗУЛЬТАТАХ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АТОМСБЫТ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за 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149.1pt;margin-top:0;width:340.15pt;height:198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" strokecolor="white">
                <v:textbox>
                  <w:txbxContent>
                    <w:p w:rsidR="00D47623" w:rsidRDefault="00D47623" w:rsidP="00DE3BE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Pr="00CA2F39" w:rsidRDefault="00D47623" w:rsidP="00DE3BE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5. отчет о ФИНАНСОВЫХ РЕЗУЛЬТАТАХ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«</w:t>
                      </w: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АТОМСБЫТ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» </w:t>
                      </w: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за 2015 год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CD1FDF" w:rsidRDefault="00CD1FD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CD1FDF" w:rsidRDefault="00CD1FD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E066C9" w:rsidRDefault="00E066C9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E066C9" w:rsidRDefault="00E066C9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  <w:lang w:val="en-US"/>
        </w:rPr>
      </w:pPr>
    </w:p>
    <w:p w:rsidR="007C424D" w:rsidRPr="007C424D" w:rsidRDefault="007C424D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  <w:lang w:val="en-US"/>
        </w:rPr>
      </w:pPr>
    </w:p>
    <w:p w:rsidR="00E066C9" w:rsidRDefault="00E066C9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2D62C2" w:rsidRPr="00AD0A18" w:rsidRDefault="00110BE6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5</w:t>
      </w:r>
      <w:r w:rsidR="00AC7D17" w:rsidRPr="00AD0A1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.</w:t>
      </w:r>
      <w:r w:rsidR="00DC0476" w:rsidRPr="00AD0A1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ОТЧЕТ О </w:t>
      </w:r>
      <w:r w:rsidR="004C000F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ФИНАНСОВЫХ РЕЗУЛЬТАТАХ</w:t>
      </w:r>
      <w:r w:rsidR="00DC0476" w:rsidRPr="00AD0A1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</w:t>
      </w:r>
      <w:r w:rsidR="00C0415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«АТОМСБЫТ» </w:t>
      </w:r>
      <w:r w:rsidR="00DC0476" w:rsidRPr="00AD0A1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ЗА 201</w:t>
      </w:r>
      <w:r w:rsidR="00C75F46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5</w:t>
      </w:r>
      <w:r w:rsidR="00AA0B73" w:rsidRPr="00AD0A1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ГОД</w:t>
      </w:r>
    </w:p>
    <w:p w:rsidR="002D62C2" w:rsidRDefault="002D62C2" w:rsidP="002D62C2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tbl>
      <w:tblPr>
        <w:tblW w:w="98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12"/>
        <w:gridCol w:w="969"/>
        <w:gridCol w:w="1581"/>
        <w:gridCol w:w="1581"/>
        <w:gridCol w:w="1562"/>
      </w:tblGrid>
      <w:tr w:rsidR="00F307FE" w:rsidRPr="00F307FE" w:rsidTr="00123988">
        <w:trPr>
          <w:trHeight w:val="5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3988" w:rsidRPr="00F307FE" w:rsidRDefault="00123988" w:rsidP="003B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3988" w:rsidRPr="00F307FE" w:rsidRDefault="00123988" w:rsidP="003B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3988" w:rsidRPr="00F307FE" w:rsidRDefault="000A58A0" w:rsidP="007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2015</w:t>
            </w:r>
            <w:r w:rsidR="00123988"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3988" w:rsidRPr="00F307FE" w:rsidRDefault="00123988" w:rsidP="000A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</w:t>
            </w:r>
            <w:r w:rsidR="000A58A0"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3988" w:rsidRPr="00F307FE" w:rsidRDefault="00123988" w:rsidP="000A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</w:t>
            </w:r>
            <w:r w:rsidR="000A58A0"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F307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</w:t>
            </w:r>
          </w:p>
        </w:tc>
      </w:tr>
      <w:tr w:rsidR="00F307FE" w:rsidRPr="00F307FE" w:rsidTr="0087796E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B61AC4" w:rsidP="00E31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2 563 101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355 769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2 304 901</w:t>
            </w:r>
          </w:p>
        </w:tc>
      </w:tr>
      <w:tr w:rsidR="00F307FE" w:rsidRPr="00F307FE" w:rsidTr="0087796E">
        <w:trPr>
          <w:trHeight w:val="2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6003FD" w:rsidP="00E31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AC4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1AC4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165 839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(2 137 212)</w:t>
            </w:r>
          </w:p>
        </w:tc>
      </w:tr>
      <w:tr w:rsidR="00F307FE" w:rsidRPr="00F307FE" w:rsidTr="0087796E">
        <w:trPr>
          <w:trHeight w:val="2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B61AC4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189 930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167 689</w:t>
            </w:r>
          </w:p>
        </w:tc>
      </w:tr>
      <w:tr w:rsidR="00F307FE" w:rsidRPr="00F307FE" w:rsidTr="0087796E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6003FD" w:rsidP="00E31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AC4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1AC4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(112 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376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(105 089)</w:t>
            </w:r>
          </w:p>
        </w:tc>
      </w:tr>
      <w:tr w:rsidR="00F307FE" w:rsidRPr="00F307FE" w:rsidTr="0087796E">
        <w:trPr>
          <w:trHeight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77 554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</w:t>
            </w:r>
          </w:p>
        </w:tc>
      </w:tr>
      <w:tr w:rsidR="00F307FE" w:rsidRPr="00F307FE" w:rsidTr="0087796E">
        <w:trPr>
          <w:trHeight w:val="2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8 251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</w:t>
            </w:r>
          </w:p>
        </w:tc>
      </w:tr>
      <w:tr w:rsidR="00F307FE" w:rsidRPr="00F307FE" w:rsidTr="0087796E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33 972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36 521</w:t>
            </w:r>
          </w:p>
        </w:tc>
      </w:tr>
      <w:tr w:rsidR="00F307FE" w:rsidRPr="00F307FE" w:rsidTr="0087796E">
        <w:trPr>
          <w:trHeight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C73066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07FE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07FE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58 878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(29 302)</w:t>
            </w:r>
          </w:p>
        </w:tc>
      </w:tr>
      <w:tr w:rsidR="00F307FE" w:rsidRPr="00F307FE" w:rsidTr="0087796E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78 434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60 899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71 977</w:t>
            </w:r>
          </w:p>
        </w:tc>
      </w:tr>
      <w:tr w:rsidR="00F307FE" w:rsidRPr="00F307FE" w:rsidTr="00E9646B">
        <w:trPr>
          <w:trHeight w:val="2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налог на прибыль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C73066" w:rsidP="00DC7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07FE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07FE"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12 574</w:t>
            </w: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(15 253)</w:t>
            </w:r>
          </w:p>
        </w:tc>
      </w:tr>
      <w:tr w:rsidR="00F307FE" w:rsidRPr="00F307FE" w:rsidTr="00E9646B">
        <w:trPr>
          <w:trHeight w:val="2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(457)</w:t>
            </w:r>
          </w:p>
        </w:tc>
      </w:tr>
      <w:tr w:rsidR="00F307FE" w:rsidRPr="00F307FE" w:rsidTr="00E9646B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61 465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48 325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56 267</w:t>
            </w:r>
          </w:p>
        </w:tc>
      </w:tr>
      <w:tr w:rsidR="00F307FE" w:rsidRPr="00F307FE" w:rsidTr="00123988">
        <w:trPr>
          <w:trHeight w:val="39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88" w:rsidRPr="00F307FE" w:rsidRDefault="00123988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8" w:rsidRPr="00F307FE" w:rsidRDefault="00123988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88" w:rsidRPr="00F307FE" w:rsidRDefault="00123988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7FE" w:rsidRPr="00F307FE" w:rsidTr="0087796E">
        <w:trPr>
          <w:trHeight w:val="2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48 325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56 267</w:t>
            </w:r>
          </w:p>
        </w:tc>
      </w:tr>
      <w:tr w:rsidR="00F307FE" w:rsidRPr="00F307FE" w:rsidTr="00E9646B">
        <w:trPr>
          <w:trHeight w:val="2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87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прибыль (убыток) на акцию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F307FE" w:rsidRDefault="000A58A0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F307FE" w:rsidP="00877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0" w:rsidRPr="00F307FE" w:rsidRDefault="000A58A0" w:rsidP="00E96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2D62C2" w:rsidRPr="007D4D28" w:rsidRDefault="000A58A0" w:rsidP="000A58A0">
      <w:pPr>
        <w:tabs>
          <w:tab w:val="left" w:pos="9165"/>
        </w:tabs>
        <w:spacing w:after="0"/>
        <w:rPr>
          <w:rFonts w:asciiTheme="majorHAnsi" w:hAnsiTheme="majorHAnsi" w:cs="Times New Roman"/>
          <w:color w:val="FF0000"/>
          <w:sz w:val="26"/>
          <w:szCs w:val="26"/>
        </w:rPr>
      </w:pPr>
      <w:r>
        <w:rPr>
          <w:rFonts w:asciiTheme="majorHAnsi" w:hAnsiTheme="majorHAnsi" w:cs="Times New Roman"/>
          <w:color w:val="FF0000"/>
          <w:sz w:val="26"/>
          <w:szCs w:val="26"/>
        </w:rPr>
        <w:tab/>
      </w:r>
    </w:p>
    <w:p w:rsidR="008A5DAD" w:rsidRPr="004B0025" w:rsidRDefault="008A5DAD" w:rsidP="000C3A31">
      <w:pPr>
        <w:spacing w:after="0"/>
        <w:jc w:val="center"/>
        <w:rPr>
          <w:rFonts w:asciiTheme="majorHAnsi" w:hAnsiTheme="majorHAnsi" w:cs="Times New Roman"/>
          <w:color w:val="548DD4" w:themeColor="text2" w:themeTint="99"/>
          <w:sz w:val="26"/>
          <w:szCs w:val="26"/>
        </w:rPr>
      </w:pPr>
    </w:p>
    <w:p w:rsidR="008A5DAD" w:rsidRPr="005F2615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9D739A" w:rsidRDefault="009D739A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8A5DAD" w:rsidRPr="005F2615" w:rsidRDefault="008A5DAD" w:rsidP="000C3A31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0B6A3" wp14:editId="0E7B5BB2">
                <wp:simplePos x="0" y="0"/>
                <wp:positionH relativeFrom="page">
                  <wp:posOffset>1893570</wp:posOffset>
                </wp:positionH>
                <wp:positionV relativeFrom="page">
                  <wp:align>center</wp:align>
                </wp:positionV>
                <wp:extent cx="4320000" cy="2520000"/>
                <wp:effectExtent l="0" t="0" r="23495" b="1397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23" w:rsidRDefault="00D47623" w:rsidP="00DE3BE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47623" w:rsidRPr="00CA2F39" w:rsidRDefault="00D47623" w:rsidP="00DE3BE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6. протоколы заседаний совета директоров и собраний акционеров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1" type="#_x0000_t202" style="position:absolute;left:0;text-align:left;margin-left:149.1pt;margin-top:0;width:340.15pt;height:198.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" strokecolor="white">
                <v:textbox>
                  <w:txbxContent>
                    <w:p w:rsidR="00D47623" w:rsidRDefault="00D47623" w:rsidP="00DE3BE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47623" w:rsidRPr="00CA2F39" w:rsidRDefault="00D47623" w:rsidP="00DE3BE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6. протоколы заседаний совета директоров и собраний акционеров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255310" w:rsidRDefault="00255310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0463C0" w:rsidRDefault="000463C0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0463C0" w:rsidRDefault="000463C0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72792" w:rsidRDefault="00772792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772792" w:rsidRDefault="00772792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E3BEF" w:rsidRDefault="00DE3BEF" w:rsidP="00DC0476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6"/>
          <w:szCs w:val="26"/>
        </w:rPr>
      </w:pPr>
    </w:p>
    <w:p w:rsidR="00DC0476" w:rsidRPr="00AD0A18" w:rsidRDefault="00110BE6" w:rsidP="00AE3294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6</w:t>
      </w:r>
      <w:r w:rsidR="00F723E8" w:rsidRPr="00AD0A1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.</w:t>
      </w:r>
      <w:r w:rsidR="00DC0476" w:rsidRPr="00AD0A18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 xml:space="preserve"> ПРОТОКОЛЫ ЗАСЕДАНИЙ СОВЕТА </w:t>
      </w:r>
    </w:p>
    <w:p w:rsidR="00DC0476" w:rsidRPr="00A313C3" w:rsidRDefault="00DC0476" w:rsidP="00AE3294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 w:rsidRPr="00A313C3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ДИРЕКТОРОВ И СОБРАНИЙ АКЦИОНЕРОВ</w:t>
      </w:r>
    </w:p>
    <w:p w:rsidR="008A5DAD" w:rsidRPr="00F723E8" w:rsidRDefault="008A5DAD" w:rsidP="00AE32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313C3" w:rsidRPr="00A313C3" w:rsidRDefault="00A313C3" w:rsidP="00A313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13C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Протоколы заседаний Совета директоров «АтомСбыт»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20"/>
        <w:gridCol w:w="1808"/>
      </w:tblGrid>
      <w:tr w:rsidR="00A313C3" w:rsidRPr="00E904A4" w:rsidTr="00E9646B">
        <w:tc>
          <w:tcPr>
            <w:tcW w:w="675" w:type="dxa"/>
          </w:tcPr>
          <w:p w:rsidR="00A313C3" w:rsidRPr="00E904A4" w:rsidRDefault="00A313C3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Номер и дата протокола</w:t>
            </w:r>
          </w:p>
        </w:tc>
        <w:tc>
          <w:tcPr>
            <w:tcW w:w="4820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1808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A313C3" w:rsidRPr="00E904A4" w:rsidTr="00E9646B">
        <w:tc>
          <w:tcPr>
            <w:tcW w:w="675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3C3" w:rsidRPr="00E904A4" w:rsidRDefault="004A72CB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01/2015 от 16.02.2015</w:t>
            </w:r>
            <w:r w:rsidR="00A313C3" w:rsidRPr="00E90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A313C3" w:rsidRPr="00E904A4" w:rsidRDefault="00A313C3" w:rsidP="00A313C3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 рассмотрении поступивших предложений в повестку дня годового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собрания акционеров Общества.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 рассмотрении поступивших предложений о выдвижении кандидатов в органы управления и контроля Общества, избираемых на годовом общем собрании акционеров.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</w:t>
            </w:r>
            <w:proofErr w:type="gramStart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даты заседания Совета директоров Общества</w:t>
            </w:r>
            <w:proofErr w:type="gramEnd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вопросов, связанных с подготовкой к проведению годового общего собрания акционеров Общества.</w:t>
            </w:r>
          </w:p>
        </w:tc>
        <w:tc>
          <w:tcPr>
            <w:tcW w:w="1808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A313C3" w:rsidRPr="00E904A4" w:rsidTr="00E9646B">
        <w:tc>
          <w:tcPr>
            <w:tcW w:w="675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3C3" w:rsidRPr="00E904A4" w:rsidRDefault="004A72CB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03/2015 от 25.03.2015</w:t>
            </w:r>
            <w:r w:rsidR="00A313C3" w:rsidRPr="00E90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A313C3" w:rsidRPr="00E904A4" w:rsidRDefault="00A313C3" w:rsidP="00A313C3">
            <w:pPr>
              <w:pStyle w:val="a7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обращения Генерального директора </w:t>
            </w:r>
            <w:r w:rsidR="00EF66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 созыве внеочередного обще</w:t>
            </w:r>
            <w:r w:rsidR="00EF2D7A">
              <w:rPr>
                <w:rFonts w:ascii="Times New Roman" w:hAnsi="Times New Roman" w:cs="Times New Roman"/>
                <w:sz w:val="24"/>
                <w:szCs w:val="24"/>
              </w:rPr>
              <w:t>го собрания акционеров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 созыве внеочередного общего собрания акционеров АО «АтомСбыт».</w:t>
            </w:r>
          </w:p>
        </w:tc>
        <w:tc>
          <w:tcPr>
            <w:tcW w:w="1808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A313C3" w:rsidRPr="00E904A4" w:rsidTr="00E9646B">
        <w:tc>
          <w:tcPr>
            <w:tcW w:w="675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13C3" w:rsidRPr="00E904A4" w:rsidRDefault="004A72CB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04/2015 от 16.04.2015</w:t>
            </w:r>
            <w:r w:rsidR="00A313C3" w:rsidRPr="00E90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A313C3" w:rsidRPr="00E904A4" w:rsidRDefault="00A313C3" w:rsidP="00A313C3">
            <w:pPr>
              <w:pStyle w:val="a7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оплаты услуг аудитора АО «АтомСбыт» О</w:t>
            </w:r>
            <w:proofErr w:type="gramStart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ОО Ау</w:t>
            </w:r>
            <w:proofErr w:type="gramEnd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диторская фирма «РОССА».</w:t>
            </w:r>
          </w:p>
          <w:p w:rsidR="00A313C3" w:rsidRPr="00E904A4" w:rsidRDefault="00A313C3" w:rsidP="00E964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A313C3" w:rsidRPr="00E904A4" w:rsidTr="00E9646B">
        <w:tc>
          <w:tcPr>
            <w:tcW w:w="675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13C3" w:rsidRPr="00E904A4" w:rsidRDefault="004A72CB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05/2015 от 17.04.2015</w:t>
            </w:r>
            <w:r w:rsidR="00A313C3" w:rsidRPr="00E90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A313C3" w:rsidRPr="00E904A4" w:rsidRDefault="00A313C3" w:rsidP="00A313C3">
            <w:pPr>
              <w:pStyle w:val="a7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Об утверждении предварительного годового отчета АО «АтомСбыт» по итогам работы за 2014 год.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 созыве годового общего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 акционеров АО «АтомСбыт».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Об образовании единоличного исполнительного органа АО «АтомСбыт».</w:t>
            </w:r>
          </w:p>
        </w:tc>
        <w:tc>
          <w:tcPr>
            <w:tcW w:w="1808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A313C3" w:rsidRPr="00E904A4" w:rsidTr="00E9646B">
        <w:tc>
          <w:tcPr>
            <w:tcW w:w="675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13C3" w:rsidRPr="00E904A4" w:rsidRDefault="004A72CB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07/2015 от 05.05.2015</w:t>
            </w:r>
            <w:r w:rsidR="00A313C3" w:rsidRPr="00E90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A313C3" w:rsidRPr="00E904A4" w:rsidRDefault="00A313C3" w:rsidP="00A313C3">
            <w:pPr>
              <w:pStyle w:val="a7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Об открытии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                АО «АтомСбыт».</w:t>
            </w:r>
          </w:p>
          <w:p w:rsidR="00A313C3" w:rsidRDefault="00A313C3" w:rsidP="00A313C3">
            <w:pPr>
              <w:pStyle w:val="a7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Общества.</w:t>
            </w:r>
          </w:p>
          <w:p w:rsidR="00242203" w:rsidRPr="00E904A4" w:rsidRDefault="00242203" w:rsidP="00A313C3">
            <w:pPr>
              <w:pStyle w:val="a7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представительстве.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лица по государственной регистрации вносимых изменений.</w:t>
            </w:r>
          </w:p>
        </w:tc>
        <w:tc>
          <w:tcPr>
            <w:tcW w:w="1808" w:type="dxa"/>
          </w:tcPr>
          <w:p w:rsidR="00A313C3" w:rsidRPr="00E904A4" w:rsidRDefault="00904430" w:rsidP="0090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</w:tbl>
    <w:p w:rsidR="00A313C3" w:rsidRDefault="00A313C3" w:rsidP="00A3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C3" w:rsidRDefault="00A313C3" w:rsidP="00A3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C3" w:rsidRDefault="00A313C3" w:rsidP="00A3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C3" w:rsidRPr="00A313C3" w:rsidRDefault="00A313C3" w:rsidP="00A313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13C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Протокол годового общего собрания акционеров «АтомСбыт»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5670"/>
        <w:gridCol w:w="2127"/>
      </w:tblGrid>
      <w:tr w:rsidR="00A313C3" w:rsidRPr="00E904A4" w:rsidTr="00E9646B">
        <w:tc>
          <w:tcPr>
            <w:tcW w:w="1809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Номер и дата протокола</w:t>
            </w:r>
          </w:p>
        </w:tc>
        <w:tc>
          <w:tcPr>
            <w:tcW w:w="5670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127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A313C3" w:rsidRPr="00E904A4" w:rsidTr="00E9646B">
        <w:tc>
          <w:tcPr>
            <w:tcW w:w="1809" w:type="dxa"/>
          </w:tcPr>
          <w:p w:rsidR="00A313C3" w:rsidRPr="00E904A4" w:rsidRDefault="004A72CB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22.05.2015</w:t>
            </w:r>
            <w:r w:rsidR="00A313C3" w:rsidRPr="00E90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Избрание председателя годового общего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 акционеров АО «АтомСбыт».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Избрание секретаря годового общего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 акционеров АО «АтомСбыт».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АО «АтомСб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ыт» по итогам работы за 2014г</w:t>
            </w: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бухгалтерского баланса, в том числе отчета о прибылях и убытках АО «АтомСбы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 по итогам работы за 2014г.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Распределение чистой прибыли (в том числе выплата (объявление) дивидендов) и убытков Общ</w:t>
            </w:r>
            <w:r w:rsidR="000F1DEE">
              <w:rPr>
                <w:rFonts w:ascii="Times New Roman" w:hAnsi="Times New Roman" w:cs="Times New Roman"/>
                <w:sz w:val="24"/>
                <w:szCs w:val="24"/>
              </w:rPr>
              <w:t>ества по результатам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состава Совета директоров.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брание членов Совета директоров.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аудитора.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Избрание ревизора (ревизионной комиссии), решение вопроса о выплате вознаграждения.</w:t>
            </w:r>
          </w:p>
        </w:tc>
        <w:tc>
          <w:tcPr>
            <w:tcW w:w="2127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</w:tbl>
    <w:p w:rsidR="00A313C3" w:rsidRPr="00A313C3" w:rsidRDefault="00A313C3" w:rsidP="00A313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313C3" w:rsidRPr="00A313C3" w:rsidRDefault="00A313C3" w:rsidP="00A313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13C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Протоколы внеочередных собраний акционеров «АтомСбыт»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24"/>
        <w:gridCol w:w="4660"/>
        <w:gridCol w:w="2393"/>
      </w:tblGrid>
      <w:tr w:rsidR="00A313C3" w:rsidRPr="00E904A4" w:rsidTr="00E9646B">
        <w:tc>
          <w:tcPr>
            <w:tcW w:w="594" w:type="dxa"/>
          </w:tcPr>
          <w:p w:rsidR="00A313C3" w:rsidRPr="00E904A4" w:rsidRDefault="00A313C3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Номер и дата протокола</w:t>
            </w:r>
          </w:p>
        </w:tc>
        <w:tc>
          <w:tcPr>
            <w:tcW w:w="4660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393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A313C3" w:rsidRPr="00E904A4" w:rsidTr="00E9646B">
        <w:tc>
          <w:tcPr>
            <w:tcW w:w="594" w:type="dxa"/>
          </w:tcPr>
          <w:p w:rsidR="00A313C3" w:rsidRPr="00E904A4" w:rsidRDefault="00A313C3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A313C3" w:rsidRPr="00E904A4" w:rsidRDefault="004A72CB" w:rsidP="00E9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15.04.2015</w:t>
            </w:r>
            <w:r w:rsidR="00A313C3" w:rsidRPr="00E90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60" w:type="dxa"/>
          </w:tcPr>
          <w:p w:rsidR="00A313C3" w:rsidRPr="00E904A4" w:rsidRDefault="00A313C3" w:rsidP="00A313C3">
            <w:pPr>
              <w:pStyle w:val="a7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Избрание председателя внеочередного общего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 акционеров АО «АтомСбыт».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Избрание секретаря внеочередного общего собрания акционеров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«АтомСбыт».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полномочий аудитора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АтомСбыт»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ЗАО «ЭНЕРДЖИ КОНСАЛТИНГ/Аудит».</w:t>
            </w:r>
          </w:p>
          <w:p w:rsidR="00A313C3" w:rsidRPr="00E904A4" w:rsidRDefault="00A313C3" w:rsidP="00A313C3">
            <w:pPr>
              <w:pStyle w:val="a7"/>
              <w:numPr>
                <w:ilvl w:val="0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55116" w:rsidRPr="00355116">
              <w:rPr>
                <w:rFonts w:ascii="Times New Roman" w:hAnsi="Times New Roman" w:cs="Times New Roman"/>
                <w:sz w:val="24"/>
                <w:szCs w:val="24"/>
              </w:rPr>
              <w:t>аудитором</w:t>
            </w:r>
            <w:r w:rsidRPr="00355116">
              <w:rPr>
                <w:rFonts w:ascii="Times New Roman" w:hAnsi="Times New Roman" w:cs="Times New Roman"/>
                <w:sz w:val="24"/>
                <w:szCs w:val="24"/>
              </w:rPr>
              <w:t xml:space="preserve"> АО «АтомСбыт» О</w:t>
            </w:r>
            <w:proofErr w:type="gramStart"/>
            <w:r w:rsidRPr="00355116">
              <w:rPr>
                <w:rFonts w:ascii="Times New Roman" w:hAnsi="Times New Roman" w:cs="Times New Roman"/>
                <w:sz w:val="24"/>
                <w:szCs w:val="24"/>
              </w:rPr>
              <w:t>ОО Ау</w:t>
            </w:r>
            <w:proofErr w:type="gramEnd"/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диторская фирма «РОССА».</w:t>
            </w:r>
          </w:p>
        </w:tc>
        <w:tc>
          <w:tcPr>
            <w:tcW w:w="2393" w:type="dxa"/>
          </w:tcPr>
          <w:p w:rsidR="00A313C3" w:rsidRPr="00E904A4" w:rsidRDefault="00A313C3" w:rsidP="00E9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</w:tbl>
    <w:p w:rsidR="00A313C3" w:rsidRPr="00E904A4" w:rsidRDefault="00A313C3" w:rsidP="00A313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13C3" w:rsidRPr="00E904A4" w:rsidRDefault="00A313C3" w:rsidP="00A31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A48" w:rsidRPr="007D4D28" w:rsidRDefault="00901A48" w:rsidP="00AE32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584D" w:rsidRPr="00D76AB9" w:rsidRDefault="0017584D" w:rsidP="00AE32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476" w:rsidRDefault="00DC0476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476" w:rsidRDefault="00DC0476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476" w:rsidRDefault="00DC0476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476" w:rsidRDefault="00DC0476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A313C3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8C2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403C0C" wp14:editId="644C73B2">
                <wp:simplePos x="0" y="0"/>
                <wp:positionH relativeFrom="page">
                  <wp:posOffset>2084070</wp:posOffset>
                </wp:positionH>
                <wp:positionV relativeFrom="page">
                  <wp:posOffset>4422140</wp:posOffset>
                </wp:positionV>
                <wp:extent cx="4319905" cy="2519680"/>
                <wp:effectExtent l="0" t="0" r="23495" b="1397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23" w:rsidRDefault="000403BC" w:rsidP="001508C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пРИЛОЖЕНИЕ </w:t>
                            </w:r>
                          </w:p>
                          <w:p w:rsidR="00D47623" w:rsidRPr="00CA2F39" w:rsidRDefault="00D47623" w:rsidP="001508C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Понятия и термины, используемые в годовом отчете</w:t>
                            </w:r>
                            <w:r w:rsidRPr="00CA2F39">
                              <w:rPr>
                                <w:rFonts w:asciiTheme="majorHAnsi" w:hAnsiTheme="majorHAnsi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left:0;text-align:left;margin-left:164.1pt;margin-top:348.2pt;width:340.15pt;height:198.4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" strokecolor="white">
                <v:textbox>
                  <w:txbxContent>
                    <w:p w:rsidR="00D47623" w:rsidRDefault="000403BC" w:rsidP="001508C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пРИЛОЖЕНИЕ </w:t>
                      </w:r>
                    </w:p>
                    <w:p w:rsidR="00D47623" w:rsidRPr="00CA2F39" w:rsidRDefault="00D47623" w:rsidP="001508C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Понятия и термины, используемые в годовом отчете</w:t>
                      </w:r>
                      <w:r w:rsidRPr="00CA2F39">
                        <w:rPr>
                          <w:rFonts w:asciiTheme="majorHAnsi" w:hAnsiTheme="majorHAnsi"/>
                          <w:b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34B" w:rsidRDefault="0044634B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92" w:rsidRDefault="00112292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1299" w:rsidRDefault="00F70FFD" w:rsidP="00C81299">
      <w:pPr>
        <w:tabs>
          <w:tab w:val="left" w:pos="4155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>ПРИЛОЖЕНИЕ</w:t>
      </w:r>
    </w:p>
    <w:p w:rsidR="00C81299" w:rsidRDefault="00C81299" w:rsidP="00C81299">
      <w:pPr>
        <w:tabs>
          <w:tab w:val="left" w:pos="4155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740FB" w:rsidRDefault="00430C49" w:rsidP="00430C49">
      <w:pPr>
        <w:tabs>
          <w:tab w:val="left" w:pos="415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 w:rsidRPr="00430C49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 xml:space="preserve">ПОНЯТИЯ И ТЕРМИНЫ, ИСПОЛЬЗУЕМЫЕ </w:t>
      </w:r>
    </w:p>
    <w:p w:rsidR="00430C49" w:rsidRDefault="00430C49" w:rsidP="00430C49">
      <w:pPr>
        <w:tabs>
          <w:tab w:val="left" w:pos="415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 w:rsidRPr="00430C49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 xml:space="preserve">В ГОДОВОМ ОТЧЕТЕ  </w:t>
      </w:r>
    </w:p>
    <w:p w:rsidR="001740FB" w:rsidRPr="00430C49" w:rsidRDefault="001740FB" w:rsidP="00430C49">
      <w:pPr>
        <w:tabs>
          <w:tab w:val="left" w:pos="415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АИИС КУЭ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автоматизированная информационно-измерительная си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коммерческого учёта электроэнергии (мощности) - иерархическая система, представляющая собой техниче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устройство, функционально объединяющее совокупность измерительно-информационных комплексов точек измерений, информационно-вычислительных комплексов электроустановок, информационно-вычислительного комплекса и системы обеспечения еди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времени, выполняющее функции проведения измерений, сбора, обра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 и хранения результатов измерений, информации о состоянии объек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средств измерений, а также передачи полученной информации в инте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грированную автоматизированную систему управления коммерческим</w:t>
      </w:r>
      <w:proofErr w:type="gramEnd"/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том на оптовом рынке электроэнергии в автоматизированном режиме.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БР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балансирующий рынок - сфера обращений отклонений, определённых в результате конкурент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отбора ценовых заявок для балансирования системы и (или) опре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делённых по факту производства/потребления электрической энергии на основе данных коммерческого учёта.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AGOpusHR" w:eastAsia="Times New Roman" w:hAnsi="AGOpusHR" w:cs="AGOpusHR"/>
          <w:b/>
          <w:color w:val="548DD4" w:themeColor="text2" w:themeTint="99"/>
          <w:sz w:val="24"/>
          <w:szCs w:val="24"/>
          <w:lang w:eastAsia="ru-RU"/>
        </w:rPr>
        <w:t>Выручка</w:t>
      </w:r>
      <w:r w:rsidRPr="00430C49">
        <w:rPr>
          <w:rFonts w:ascii="AGOpusHR" w:eastAsia="Times New Roman" w:hAnsi="AGOpusHR" w:cs="AGOpusHR"/>
          <w:b/>
          <w:color w:val="000000"/>
          <w:sz w:val="24"/>
          <w:szCs w:val="24"/>
          <w:lang w:eastAsia="ru-RU"/>
        </w:rPr>
        <w:t xml:space="preserve"> –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выручка от продажи электроэнергии (мощности) и услуг включает в себя денежные средства, подлежащие получению в результате реализации потребителям электроэнергии (мощности) и услуг по ценам, тарифам в соответствии с договорами. </w:t>
      </w:r>
      <w:r w:rsidRPr="00430C49">
        <w:rPr>
          <w:rFonts w:ascii="AGOpusHR" w:eastAsia="Times New Roman" w:hAnsi="AGOpusHR" w:cs="AGOpusHR"/>
          <w:color w:val="000000"/>
          <w:sz w:val="24"/>
          <w:szCs w:val="24"/>
          <w:lang w:eastAsia="ru-RU"/>
        </w:rPr>
        <w:t>Отражается по строке 2110</w:t>
      </w:r>
      <w:r w:rsidRPr="00430C49">
        <w:rPr>
          <w:rFonts w:ascii="AGOpusHR" w:eastAsia="Times New Roman" w:hAnsi="AGOpusHR" w:cs="AGOpusHR"/>
          <w:color w:val="FF0000"/>
          <w:sz w:val="24"/>
          <w:szCs w:val="24"/>
          <w:lang w:eastAsia="ru-RU"/>
        </w:rPr>
        <w:t xml:space="preserve"> 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 xml:space="preserve">формы № 2 бухгалтерской отчетности «Отчет о </w:t>
      </w:r>
      <w:r w:rsidR="00746B92">
        <w:rPr>
          <w:rFonts w:ascii="AGOpusHR" w:eastAsia="Times New Roman" w:hAnsi="AGOpusHR" w:cs="AGOpusHR"/>
          <w:sz w:val="24"/>
          <w:szCs w:val="24"/>
          <w:lang w:eastAsia="ru-RU"/>
        </w:rPr>
        <w:t>финансовых результатах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>».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ГП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гарантирующий поставщик электрической энергии -  коммерческая организация, обязанная в соответствии с законодательством об электроэнергетике или добровольно принятыми обязательствами заклю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договор купли-продажи электрической энергии с любым обратившим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нему потребителем либо с лицом, действующим от имени и в интере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сах потребителя и желающим приобрести электрическую энергию.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firstLine="567"/>
        <w:rPr>
          <w:rFonts w:ascii="AGOpusHR" w:eastAsia="Times New Roman" w:hAnsi="AGOpusHR" w:cs="AGOpusHR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ГТП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точек поставки электроэнергии.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GOpusHR" w:eastAsia="Times New Roman" w:hAnsi="AGOpusHR" w:cs="AGOpusHR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AGOpusHR"/>
          <w:b/>
          <w:color w:val="548DD4" w:themeColor="text2" w:themeTint="99"/>
          <w:sz w:val="24"/>
          <w:szCs w:val="24"/>
          <w:lang w:eastAsia="ru-RU"/>
        </w:rPr>
        <w:t>Дебиторская задолженность</w:t>
      </w:r>
      <w:r w:rsidRPr="00B870AB">
        <w:rPr>
          <w:rFonts w:ascii="Times New Roman" w:eastAsia="Times New Roman" w:hAnsi="Times New Roman" w:cs="AGOpusHR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AGOpusHR"/>
          <w:color w:val="000000"/>
          <w:sz w:val="24"/>
          <w:szCs w:val="24"/>
          <w:lang w:eastAsia="ru-RU"/>
        </w:rPr>
        <w:t xml:space="preserve">- задолженность, отражённая по строке 1230 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>формы № 1 бухгалтерской отчетности «</w:t>
      </w:r>
      <w:r w:rsidRPr="00430C49">
        <w:rPr>
          <w:rFonts w:ascii="Times New Roman" w:eastAsia="Times New Roman" w:hAnsi="Times New Roman" w:cs="AGOpusHR"/>
          <w:color w:val="000000"/>
          <w:sz w:val="24"/>
          <w:szCs w:val="24"/>
          <w:lang w:eastAsia="ru-RU"/>
        </w:rPr>
        <w:t>Бухгалтерский баланс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>».</w:t>
      </w:r>
    </w:p>
    <w:p w:rsidR="00430C49" w:rsidRPr="00430C49" w:rsidRDefault="00430C49" w:rsidP="00725F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Договор энергоснабжения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заключаемый на розничном рынке и предусматривающий обя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занность </w:t>
      </w:r>
      <w:proofErr w:type="spellStart"/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энергосбытовой</w:t>
      </w:r>
      <w:proofErr w:type="spellEnd"/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или гарантирующего поставщика осуществлять продажу электрической энергии, а также самостоятельное или посредством привлечения третьих лиц оказание услуг по передаче электрической энергии и иных услуг, неразрывно связанных с процессом потребления электрической энергии, а также обязанность потребителя оплатить электрическую энергию и предоставленные услуги.</w:t>
      </w:r>
      <w:proofErr w:type="gramEnd"/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ЕЭС России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энергетическая си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России - совокупность производственных и иных имущественных объектов элек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троэнергетики, связанных единым процессом производства (в том чис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производства в режиме комбинированной выработки электрической и тепловой энергии) и передачи электрической энергии в условиях цен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трализованного оперативно-диспетчерского управления в электроэнер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гетике.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«ЦФР»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финансовых расчетов» - </w:t>
      </w:r>
      <w:r w:rsidRPr="0043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является  оказание комплексной услуги по расчету требований и обязательств участников оптового рынка электроэнергии и мощности и ФСК и проведению финансовых расчетов между ними.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AGOpusHR" w:eastAsia="Times New Roman" w:hAnsi="AGOpusHR" w:cs="AGOpusHR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Конкурентный отбор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0C49">
        <w:rPr>
          <w:rFonts w:ascii="AGOpusHR" w:eastAsia="Times New Roman" w:hAnsi="AGOpusHR" w:cs="AGOpusHR"/>
          <w:color w:val="000000"/>
          <w:sz w:val="24"/>
          <w:szCs w:val="24"/>
          <w:lang w:eastAsia="ru-RU"/>
        </w:rPr>
        <w:t>процедура определения цен и объёмов электрической энергии или мощ</w:t>
      </w:r>
      <w:r w:rsidRPr="00430C49">
        <w:rPr>
          <w:rFonts w:ascii="AGOpusHR" w:eastAsia="Times New Roman" w:hAnsi="AGOpusHR" w:cs="AGOpusHR"/>
          <w:color w:val="000000"/>
          <w:sz w:val="24"/>
          <w:szCs w:val="24"/>
          <w:lang w:eastAsia="ru-RU"/>
        </w:rPr>
        <w:softHyphen/>
        <w:t xml:space="preserve">ности в результате отбора ценовых заявок по критерию минимальных цен.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КОМ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конкурентный отбор мощности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определения цен и объёмов мощ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результате отбора ценовых заявок по критерию минимальных цен.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GOpusHR" w:eastAsia="Times New Roman" w:hAnsi="AGOpusHR" w:cs="AGOpusHR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AGOpusHR"/>
          <w:b/>
          <w:color w:val="548DD4" w:themeColor="text2" w:themeTint="99"/>
          <w:sz w:val="24"/>
          <w:szCs w:val="24"/>
          <w:lang w:eastAsia="ru-RU"/>
        </w:rPr>
        <w:t xml:space="preserve">Кредиторская задолженность </w:t>
      </w:r>
      <w:r w:rsidRPr="00430C49">
        <w:rPr>
          <w:rFonts w:ascii="Times New Roman" w:eastAsia="Times New Roman" w:hAnsi="Times New Roman" w:cs="AGOpusHR"/>
          <w:b/>
          <w:color w:val="000000"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AGOpusHR"/>
          <w:color w:val="000000"/>
          <w:sz w:val="24"/>
          <w:szCs w:val="24"/>
          <w:lang w:eastAsia="ru-RU"/>
        </w:rPr>
        <w:t xml:space="preserve"> задолженность, отражённая по строке 1520 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>формы № 1 бухгалтерской отчетности  «</w:t>
      </w:r>
      <w:r w:rsidRPr="00430C49">
        <w:rPr>
          <w:rFonts w:ascii="Times New Roman" w:eastAsia="Times New Roman" w:hAnsi="Times New Roman" w:cs="AGOpusHR"/>
          <w:color w:val="000000"/>
          <w:sz w:val="24"/>
          <w:szCs w:val="24"/>
          <w:lang w:eastAsia="ru-RU"/>
        </w:rPr>
        <w:t>Бухгалтерский баланс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>».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Мощность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товар, покупка которого предоставляет участнику оптового рын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право требования обеспечения готовности генерирующего оборудо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вания к выработке на конкурентных условиях электрической энергии установленного качества в количестве, необходимом для удовлетворения потребности в электрической энергии данного участника.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«АТС» </w:t>
      </w:r>
      <w:r w:rsidRPr="0043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«Администратор торговой системы оптового рынка электроэнергии» </w:t>
      </w:r>
      <w:r w:rsidRPr="00430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коммерческий оператор оптового рынка электроэнергии и мощности.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«СО ЕЭС»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«Системный оператор Еди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энергетической систе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мы» - специализированная организация, осуществляющая единоличное управ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технологическими режимами работы объектов электроэнергетики и уполномоченная на выдачу оперативных диспетчерских команд и рас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поряжений, обязательных для всех субъектов оперативно-диспетчерского управления, субъектов электроэнергетики и потребителей электрической энергии с управляемой нагрузкой.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ОРЭМ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оптовый рынок электриче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 (мощности) - сфера обращения особых товаров - электрической энергии и мощно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рамках Единой энергетической системы России в границах единого экономического пространства Российской Федерации с участием круп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производителей и крупных покупателей электрической энергии, по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лучивших статус субъекта оптового рынка и действующих на основе пра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оптового рынка, утверждаемых в соответствии с Федеральным за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 «Об электроэнергетике» Правительством Российской Федерации.</w:t>
      </w:r>
      <w:proofErr w:type="gramEnd"/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отнесения производителей и покупателей электрической энер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к категории крупных производителей и крупных покупателей уста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навливаются Правительством Российской Федерации.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Потребители электрической энергии (мощности)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лица, приобретающие электрическую энергию (мощность) для собственных бытовых и (или) производственных нужд.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Регламенты оптового рынка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неотъемлемые приложения к Договору о присоединении к торговой си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стеме оптового рынка, определяющие правила и процедуры взаимодей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ствия субъектов оптового рынка, разрабатываемые и утверждаемые НП «Совет рынка».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Розничный рынок электри</w:t>
      </w: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softHyphen/>
        <w:t>ческой энергии (мощности)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сфера обращения электрической энергии (мощности) вне оптового рынка с участи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потребителей электрической энергии.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РСВ</w:t>
      </w:r>
      <w:r w:rsidRPr="00430C4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рынок на сутки вперёд - система отношений в рамках ценовых зон оптового рынка электроэнер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гии между Участниками оптового рынка и </w:t>
      </w:r>
      <w:r w:rsidRPr="00430C4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связанная с поставкой/потреблением электроэнергии в объёмах, определённых по результатам конкурентного отбора ценовых заявок на сутки вперёд. </w:t>
      </w:r>
    </w:p>
    <w:p w:rsidR="00430C49" w:rsidRPr="00430C49" w:rsidRDefault="00430C49" w:rsidP="00725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СДД 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свободные двусторонние договоры - договоры купли-продажи электрической энергии и (или) мощности по ценам и объёмам, определяемым самостоятельно контрагентами - участниками оптового рынка электроэнергии (мощности).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Себестоимость продаж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стоимостная оценка издержек (затрат), используемых в процессе реализации (продажи) потребителям электроэнергии (мощности) и услуг.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0C49">
        <w:rPr>
          <w:rFonts w:ascii="AGOpusHR" w:eastAsia="Times New Roman" w:hAnsi="AGOpusHR" w:cs="AGOpusHR"/>
          <w:color w:val="000000"/>
          <w:sz w:val="24"/>
          <w:szCs w:val="24"/>
          <w:lang w:eastAsia="ru-RU"/>
        </w:rPr>
        <w:t>Отражается по строке 2120</w:t>
      </w:r>
      <w:r w:rsidRPr="00430C49">
        <w:rPr>
          <w:rFonts w:ascii="AGOpusHR" w:eastAsia="Times New Roman" w:hAnsi="AGOpusHR" w:cs="AGOpusHR"/>
          <w:color w:val="FF0000"/>
          <w:sz w:val="24"/>
          <w:szCs w:val="24"/>
          <w:lang w:eastAsia="ru-RU"/>
        </w:rPr>
        <w:t xml:space="preserve"> 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 xml:space="preserve">формы № 2 бухгалтерской отчетности «Отчет о </w:t>
      </w:r>
      <w:r w:rsidR="00904423">
        <w:rPr>
          <w:rFonts w:ascii="AGOpusHR" w:eastAsia="Times New Roman" w:hAnsi="AGOpusHR" w:cs="AGOpusHR"/>
          <w:sz w:val="24"/>
          <w:szCs w:val="24"/>
          <w:lang w:eastAsia="ru-RU"/>
        </w:rPr>
        <w:t>финансовых результатах</w:t>
      </w:r>
      <w:r w:rsidRPr="00430C49">
        <w:rPr>
          <w:rFonts w:ascii="AGOpusHR" w:eastAsia="Times New Roman" w:hAnsi="AGOpusHR" w:cs="AGOpusHR"/>
          <w:sz w:val="24"/>
          <w:szCs w:val="24"/>
          <w:lang w:eastAsia="ru-RU"/>
        </w:rPr>
        <w:t>».</w:t>
      </w:r>
    </w:p>
    <w:p w:rsidR="00430C49" w:rsidRPr="00430C49" w:rsidRDefault="00482E84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НП «</w:t>
      </w:r>
      <w:r w:rsidR="00430C49"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Совет рынка</w:t>
      </w: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»</w:t>
      </w:r>
      <w:r w:rsidR="00430C49"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организация, образованная в форме некоммерческого партнёр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объединяющая на основе членства субъектов электроэнергети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крупных потребителей электрической и тепловой энергии с целью обеспечения функционирования ком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мерческой инфраструктуры рынка, эффективной взаимосвязи оптового и розничных рынков, формирования благоприятных условий для привле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инвестиций в электроэнергетику и наличия общей позиции участ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оптового и розничных рынков при разработке нормативных доку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ментов, регулирующих функционирование электроэнергетики</w:t>
      </w:r>
      <w:proofErr w:type="gramEnd"/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 основе саморегулирования эффективной системы оптовой и роз</w:t>
      </w:r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ничной торговли электрической энергией, мощностью, иными товарами и услугами, допущенными к обращению на </w:t>
      </w:r>
      <w:proofErr w:type="gramStart"/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оптовом</w:t>
      </w:r>
      <w:proofErr w:type="gramEnd"/>
      <w:r w:rsidR="00430C49"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розничных рынках. Функции Совета рынка возложены на НП «Совет рынка». 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Тарифы на электрическую энергию (мощность)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ценовых ставок (ставок платы за услуги, расценок и т. п.), по ко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торым осуществляются расчёты за электрическую энергию (мощность), а также за соответствующие услуги. </w:t>
      </w:r>
    </w:p>
    <w:p w:rsidR="00430C49" w:rsidRPr="00430C49" w:rsidRDefault="00430C49" w:rsidP="00725F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Торговая система оптового рынка электроэнергии (тор</w:t>
      </w: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softHyphen/>
        <w:t>говая система)</w:t>
      </w:r>
      <w:r w:rsidRPr="00430C4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технических, информационных, финансовых взаимос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вязей и взаимоотношений субъектов оптового рынка электроэнергии, обеспечивающих совершение сделок купли-продажи электроэнергии на оптовом рынке электроэнергии.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Точка поставки электроэ</w:t>
      </w: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softHyphen/>
        <w:t xml:space="preserve">нергии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 электрической сети, определяемое для каждого участника опто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рынка системным оператором и коммерческим оператором по со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гласованию с сетевыми компаниями и указанным участником оптового рынка и используемое для определения и исполнения участником опто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вого рынка обязательств по договорам купли-продажи электрической энергии и владельцем объектов электросетевого хозяйства обязательств по оплате потерь электрической энергии. </w:t>
      </w:r>
      <w:proofErr w:type="gramEnd"/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Услуги по передаче электри</w:t>
      </w: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softHyphen/>
        <w:t>ческой энергии</w:t>
      </w:r>
      <w:r w:rsidRPr="00B870A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организационно и технологически связанных действий, обеспе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чивающих передачу электрической энергии через технические устрой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электрических сетей в соответствии с техническими регламентами.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Фактический объем отпуска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электрической энергии (мощности), </w:t>
      </w:r>
      <w:r w:rsidRPr="0043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энергосбытовой</w:t>
      </w:r>
      <w:proofErr w:type="spellEnd"/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покупателю за период.</w:t>
      </w:r>
    </w:p>
    <w:p w:rsidR="00430C49" w:rsidRPr="00430C49" w:rsidRDefault="00430C49" w:rsidP="00725F81">
      <w:pPr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Электроснабжение</w:t>
      </w:r>
      <w:r w:rsidRPr="00430C4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потребителей электрической энергией. </w:t>
      </w:r>
    </w:p>
    <w:p w:rsidR="00430C49" w:rsidRPr="00430C49" w:rsidRDefault="00430C49" w:rsidP="00725F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Энергосбытовые</w:t>
      </w:r>
      <w:proofErr w:type="spellEnd"/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организа</w:t>
      </w:r>
      <w:r w:rsidRPr="00B870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softHyphen/>
        <w:t xml:space="preserve">ции </w:t>
      </w:r>
      <w:r w:rsidRPr="0043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осуществляющие в качестве основного вида деятельности продажу другим лицам произведённой или приобретённой электриче</w:t>
      </w:r>
      <w:r w:rsidRPr="0043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энергии.</w:t>
      </w: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C49" w:rsidRDefault="00430C49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EF" w:rsidRDefault="00DE3BEF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EF" w:rsidRDefault="00DE3BEF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EF" w:rsidRDefault="00DE3BEF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EF" w:rsidRDefault="00DE3BEF" w:rsidP="000C3A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EF" w:rsidRPr="00DE3BEF" w:rsidRDefault="00DE3BEF" w:rsidP="00DE3BEF">
      <w:pPr>
        <w:rPr>
          <w:rFonts w:ascii="Times New Roman" w:hAnsi="Times New Roman" w:cs="Times New Roman"/>
          <w:sz w:val="26"/>
          <w:szCs w:val="26"/>
        </w:rPr>
      </w:pPr>
    </w:p>
    <w:p w:rsidR="00DE3BEF" w:rsidRPr="00DE3BEF" w:rsidRDefault="00DE3BEF" w:rsidP="00DE3BEF">
      <w:pPr>
        <w:rPr>
          <w:rFonts w:ascii="Times New Roman" w:hAnsi="Times New Roman" w:cs="Times New Roman"/>
          <w:sz w:val="26"/>
          <w:szCs w:val="26"/>
        </w:rPr>
      </w:pPr>
    </w:p>
    <w:p w:rsidR="00DE3BEF" w:rsidRPr="00DE3BEF" w:rsidRDefault="00DE3BEF" w:rsidP="00DE3BEF">
      <w:pPr>
        <w:rPr>
          <w:rFonts w:ascii="Times New Roman" w:hAnsi="Times New Roman" w:cs="Times New Roman"/>
          <w:sz w:val="26"/>
          <w:szCs w:val="26"/>
        </w:rPr>
      </w:pPr>
    </w:p>
    <w:p w:rsidR="00DE3BEF" w:rsidRPr="00DE3BEF" w:rsidRDefault="00DE3BEF" w:rsidP="00DE3BEF">
      <w:pPr>
        <w:rPr>
          <w:rFonts w:ascii="Times New Roman" w:hAnsi="Times New Roman" w:cs="Times New Roman"/>
          <w:sz w:val="26"/>
          <w:szCs w:val="26"/>
        </w:rPr>
      </w:pPr>
    </w:p>
    <w:p w:rsidR="00DE3BEF" w:rsidRPr="00DE3BEF" w:rsidRDefault="00DE3BEF" w:rsidP="00DE3BEF">
      <w:pPr>
        <w:rPr>
          <w:rFonts w:ascii="Times New Roman" w:hAnsi="Times New Roman" w:cs="Times New Roman"/>
          <w:sz w:val="26"/>
          <w:szCs w:val="26"/>
        </w:rPr>
      </w:pPr>
    </w:p>
    <w:p w:rsidR="00DE3BEF" w:rsidRPr="00DE3BEF" w:rsidRDefault="00DE3BEF" w:rsidP="00DE3BEF">
      <w:pPr>
        <w:rPr>
          <w:rFonts w:ascii="Times New Roman" w:hAnsi="Times New Roman" w:cs="Times New Roman"/>
          <w:sz w:val="26"/>
          <w:szCs w:val="26"/>
        </w:rPr>
      </w:pPr>
    </w:p>
    <w:sectPr w:rsidR="00DE3BEF" w:rsidRPr="00DE3BEF" w:rsidSect="007B5E50"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6E" w:rsidRDefault="003F466E" w:rsidP="00D5706A">
      <w:pPr>
        <w:spacing w:after="0" w:line="240" w:lineRule="auto"/>
      </w:pPr>
      <w:r>
        <w:separator/>
      </w:r>
    </w:p>
  </w:endnote>
  <w:endnote w:type="continuationSeparator" w:id="0">
    <w:p w:rsidR="003F466E" w:rsidRDefault="003F466E" w:rsidP="00D5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SWTD D+ Helios Cond">
    <w:altName w:val="KSWTD D+ 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OpusH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Cs w:val="21"/>
      </w:rPr>
      <w:id w:val="-105345688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D47623" w:rsidRDefault="00D47623">
        <w:pPr>
          <w:pStyle w:val="aa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/>
            <w:szCs w:val="21"/>
          </w:rPr>
          <w:fldChar w:fldCharType="separate"/>
        </w:r>
        <w:r w:rsidR="00870E00" w:rsidRPr="00870E00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36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D47623" w:rsidRDefault="00D476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6E" w:rsidRDefault="003F466E" w:rsidP="00D5706A">
      <w:pPr>
        <w:spacing w:after="0" w:line="240" w:lineRule="auto"/>
      </w:pPr>
      <w:r>
        <w:separator/>
      </w:r>
    </w:p>
  </w:footnote>
  <w:footnote w:type="continuationSeparator" w:id="0">
    <w:p w:rsidR="003F466E" w:rsidRDefault="003F466E" w:rsidP="00D5706A">
      <w:pPr>
        <w:spacing w:after="0" w:line="240" w:lineRule="auto"/>
      </w:pPr>
      <w:r>
        <w:continuationSeparator/>
      </w:r>
    </w:p>
  </w:footnote>
  <w:footnote w:id="1">
    <w:p w:rsidR="00D47623" w:rsidRPr="00FC3D3D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FC3D3D">
        <w:rPr>
          <w:rStyle w:val="ae"/>
          <w:rFonts w:ascii="Times New Roman" w:hAnsi="Times New Roman" w:cs="Times New Roman"/>
        </w:rPr>
        <w:footnoteRef/>
      </w:r>
      <w:r w:rsidRPr="00FC3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FC3D3D">
        <w:rPr>
          <w:rFonts w:ascii="Times New Roman" w:hAnsi="Times New Roman" w:cs="Times New Roman"/>
        </w:rPr>
        <w:t>оказывает, какая часть краткосрочных заемных обязательств может быть при необходимости погашена немедленно.</w:t>
      </w:r>
    </w:p>
  </w:footnote>
  <w:footnote w:id="2">
    <w:p w:rsidR="00D47623" w:rsidRPr="00FC3D3D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FC3D3D">
        <w:rPr>
          <w:rStyle w:val="ae"/>
          <w:rFonts w:ascii="Times New Roman" w:hAnsi="Times New Roman" w:cs="Times New Roman"/>
        </w:rPr>
        <w:footnoteRef/>
      </w:r>
      <w:r w:rsidRPr="00FC3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о</w:t>
      </w:r>
      <w:r w:rsidRPr="00FC3D3D">
        <w:rPr>
          <w:rFonts w:ascii="Times New Roman" w:hAnsi="Times New Roman" w:cs="Times New Roman"/>
        </w:rPr>
        <w:t>тражает способность компании погашать свои текущие обязательства в случае возникновения сложностей с реализацией продукции</w:t>
      </w:r>
      <w:r>
        <w:rPr>
          <w:rFonts w:ascii="Times New Roman" w:hAnsi="Times New Roman" w:cs="Times New Roman"/>
        </w:rPr>
        <w:t>.</w:t>
      </w:r>
    </w:p>
  </w:footnote>
  <w:footnote w:id="3">
    <w:p w:rsidR="00D47623" w:rsidRPr="00FC3D3D" w:rsidRDefault="00D47623" w:rsidP="00CC2324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03FEF">
        <w:rPr>
          <w:rFonts w:ascii="Times New Roman" w:hAnsi="Times New Roman" w:cs="Times New Roman"/>
        </w:rPr>
        <w:t xml:space="preserve">К3 </w:t>
      </w:r>
      <w:r>
        <w:rPr>
          <w:rFonts w:ascii="Times New Roman" w:hAnsi="Times New Roman" w:cs="Times New Roman"/>
        </w:rPr>
        <w:t>п</w:t>
      </w:r>
      <w:r w:rsidRPr="00FC3D3D">
        <w:rPr>
          <w:rFonts w:ascii="Times New Roman" w:hAnsi="Times New Roman" w:cs="Times New Roman"/>
        </w:rPr>
        <w:t>оказывает, достаточно ли организации оборотных сре</w:t>
      </w:r>
      <w:proofErr w:type="gramStart"/>
      <w:r w:rsidRPr="00FC3D3D">
        <w:rPr>
          <w:rFonts w:ascii="Times New Roman" w:hAnsi="Times New Roman" w:cs="Times New Roman"/>
        </w:rPr>
        <w:t>дств дл</w:t>
      </w:r>
      <w:proofErr w:type="gramEnd"/>
      <w:r w:rsidRPr="00FC3D3D">
        <w:rPr>
          <w:rFonts w:ascii="Times New Roman" w:hAnsi="Times New Roman" w:cs="Times New Roman"/>
        </w:rPr>
        <w:t>я погашения краткосрочных обязательств</w:t>
      </w:r>
      <w:r>
        <w:rPr>
          <w:rFonts w:ascii="Times New Roman" w:hAnsi="Times New Roman" w:cs="Times New Roman"/>
        </w:rPr>
        <w:t>.</w:t>
      </w:r>
    </w:p>
  </w:footnote>
  <w:footnote w:id="4">
    <w:p w:rsidR="00D47623" w:rsidRDefault="00D47623" w:rsidP="00CC2324">
      <w:pPr>
        <w:pStyle w:val="ac"/>
        <w:jc w:val="both"/>
      </w:pPr>
      <w:r w:rsidRPr="00BF02BA">
        <w:rPr>
          <w:rStyle w:val="ae"/>
          <w:rFonts w:ascii="Times New Roman" w:hAnsi="Times New Roman" w:cs="Times New Roman"/>
        </w:rPr>
        <w:footnoteRef/>
      </w:r>
      <w:r w:rsidRPr="00BF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D91F27">
        <w:rPr>
          <w:rFonts w:ascii="Times New Roman" w:hAnsi="Times New Roman" w:cs="Times New Roman"/>
          <w:bCs/>
        </w:rPr>
        <w:t>оказывает</w:t>
      </w:r>
      <w:r w:rsidRPr="00D91F27">
        <w:rPr>
          <w:rFonts w:ascii="Times New Roman" w:hAnsi="Times New Roman" w:cs="Times New Roman"/>
        </w:rPr>
        <w:t xml:space="preserve"> величину </w:t>
      </w:r>
      <w:r>
        <w:rPr>
          <w:rFonts w:ascii="Times New Roman" w:hAnsi="Times New Roman" w:cs="Times New Roman"/>
          <w:bCs/>
        </w:rPr>
        <w:t>собственных</w:t>
      </w:r>
      <w:r w:rsidRPr="00D91F27">
        <w:rPr>
          <w:rFonts w:ascii="Times New Roman" w:hAnsi="Times New Roman" w:cs="Times New Roman"/>
        </w:rPr>
        <w:t xml:space="preserve"> </w:t>
      </w:r>
      <w:r w:rsidRPr="00D91F27">
        <w:rPr>
          <w:rFonts w:ascii="Times New Roman" w:hAnsi="Times New Roman" w:cs="Times New Roman"/>
          <w:bCs/>
        </w:rPr>
        <w:t>средств</w:t>
      </w:r>
      <w:r w:rsidRPr="00D91F27">
        <w:rPr>
          <w:rFonts w:ascii="Times New Roman" w:hAnsi="Times New Roman" w:cs="Times New Roman"/>
        </w:rPr>
        <w:t xml:space="preserve">, приходящихся на каждый рубль </w:t>
      </w:r>
      <w:r>
        <w:rPr>
          <w:rFonts w:ascii="Times New Roman" w:hAnsi="Times New Roman" w:cs="Times New Roman"/>
          <w:bCs/>
        </w:rPr>
        <w:t>заемных</w:t>
      </w:r>
      <w:r w:rsidRPr="00D91F27">
        <w:rPr>
          <w:rFonts w:ascii="Times New Roman" w:hAnsi="Times New Roman" w:cs="Times New Roman"/>
        </w:rPr>
        <w:t xml:space="preserve"> </w:t>
      </w:r>
      <w:r w:rsidRPr="00D91F27">
        <w:rPr>
          <w:rFonts w:ascii="Times New Roman" w:hAnsi="Times New Roman" w:cs="Times New Roman"/>
          <w:bCs/>
        </w:rPr>
        <w:t>средств</w:t>
      </w:r>
      <w:r>
        <w:rPr>
          <w:rFonts w:ascii="Times New Roman" w:hAnsi="Times New Roman" w:cs="Times New Roman"/>
        </w:rPr>
        <w:t>.</w:t>
      </w:r>
    </w:p>
  </w:footnote>
  <w:footnote w:id="5">
    <w:p w:rsidR="00D47623" w:rsidRPr="00BF02BA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BF02BA">
        <w:rPr>
          <w:rStyle w:val="ae"/>
          <w:rFonts w:ascii="Times New Roman" w:hAnsi="Times New Roman" w:cs="Times New Roman"/>
        </w:rPr>
        <w:footnoteRef/>
      </w:r>
      <w:r w:rsidRPr="00BF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К5 п</w:t>
      </w:r>
      <w:r w:rsidRPr="00BF02BA">
        <w:rPr>
          <w:rFonts w:ascii="Times New Roman" w:hAnsi="Times New Roman" w:cs="Times New Roman"/>
        </w:rPr>
        <w:t>оказывает, сколько чистой прибыли содержится в каждом рубле выручки.</w:t>
      </w:r>
    </w:p>
  </w:footnote>
  <w:footnote w:id="6">
    <w:p w:rsidR="00D47623" w:rsidRPr="00BF02BA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BF02BA">
        <w:rPr>
          <w:rStyle w:val="ae"/>
          <w:rFonts w:ascii="Times New Roman" w:hAnsi="Times New Roman" w:cs="Times New Roman"/>
        </w:rPr>
        <w:footnoteRef/>
      </w:r>
      <w:r w:rsidRPr="00BF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BF02BA">
        <w:rPr>
          <w:rFonts w:ascii="Times New Roman" w:hAnsi="Times New Roman" w:cs="Times New Roman"/>
        </w:rPr>
        <w:t>оказывает прибыльность использования капитала собственников организации</w:t>
      </w:r>
    </w:p>
  </w:footnote>
  <w:footnote w:id="7">
    <w:p w:rsidR="00D47623" w:rsidRPr="007201B8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7201B8">
        <w:rPr>
          <w:rStyle w:val="ae"/>
          <w:rFonts w:ascii="Times New Roman" w:hAnsi="Times New Roman" w:cs="Times New Roman"/>
        </w:rPr>
        <w:footnoteRef/>
      </w:r>
      <w:r w:rsidRPr="00720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7201B8">
        <w:rPr>
          <w:rFonts w:ascii="Times New Roman" w:hAnsi="Times New Roman" w:cs="Times New Roman"/>
        </w:rPr>
        <w:t>оказывает удельный вес активов, финансируемых за счет устойчивых источников.</w:t>
      </w:r>
    </w:p>
  </w:footnote>
  <w:footnote w:id="8">
    <w:p w:rsidR="00D47623" w:rsidRPr="007201B8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7201B8">
        <w:rPr>
          <w:rStyle w:val="ae"/>
          <w:rFonts w:ascii="Times New Roman" w:hAnsi="Times New Roman" w:cs="Times New Roman"/>
        </w:rPr>
        <w:footnoteRef/>
      </w:r>
      <w:r w:rsidRPr="00720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К8 - в</w:t>
      </w:r>
      <w:r w:rsidRPr="007201B8">
        <w:rPr>
          <w:rFonts w:ascii="Times New Roman" w:hAnsi="Times New Roman" w:cs="Times New Roman"/>
        </w:rPr>
        <w:t xml:space="preserve">ысокий коэффициент свидетельствует о </w:t>
      </w:r>
      <w:proofErr w:type="gramStart"/>
      <w:r w:rsidRPr="007201B8">
        <w:rPr>
          <w:rFonts w:ascii="Times New Roman" w:hAnsi="Times New Roman" w:cs="Times New Roman"/>
        </w:rPr>
        <w:t>недостаточности в обеспеченности</w:t>
      </w:r>
      <w:proofErr w:type="gramEnd"/>
      <w:r w:rsidRPr="007201B8">
        <w:rPr>
          <w:rFonts w:ascii="Times New Roman" w:hAnsi="Times New Roman" w:cs="Times New Roman"/>
        </w:rPr>
        <w:t xml:space="preserve"> организации собственным капиталом и показывает, что организация зависит от привлеченных средств.</w:t>
      </w:r>
    </w:p>
  </w:footnote>
  <w:footnote w:id="9">
    <w:p w:rsidR="00D47623" w:rsidRPr="00BF02BA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BF02BA">
        <w:rPr>
          <w:rStyle w:val="ae"/>
          <w:rFonts w:ascii="Times New Roman" w:hAnsi="Times New Roman" w:cs="Times New Roman"/>
        </w:rPr>
        <w:footnoteRef/>
      </w:r>
      <w:r w:rsidRPr="00BF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- ч</w:t>
      </w:r>
      <w:r w:rsidRPr="00BF02BA">
        <w:rPr>
          <w:rFonts w:ascii="Times New Roman" w:hAnsi="Times New Roman" w:cs="Times New Roman"/>
        </w:rPr>
        <w:t>ем выше коэффициент, тем быстрее дебиторская задолженность обращается в денежные средства, а следовательно, повышается ликвидность оборотных средств организации.</w:t>
      </w:r>
    </w:p>
  </w:footnote>
  <w:footnote w:id="10">
    <w:p w:rsidR="00D47623" w:rsidRPr="00BF02BA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BF02BA">
        <w:rPr>
          <w:rStyle w:val="ae"/>
          <w:rFonts w:ascii="Times New Roman" w:hAnsi="Times New Roman" w:cs="Times New Roman"/>
        </w:rPr>
        <w:footnoteRef/>
      </w:r>
      <w:r w:rsidRPr="00BF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К10 п</w:t>
      </w:r>
      <w:r w:rsidRPr="00BF02BA">
        <w:rPr>
          <w:rFonts w:ascii="Times New Roman" w:hAnsi="Times New Roman" w:cs="Times New Roman"/>
        </w:rPr>
        <w:t>оказывает, как быстро организация погашает свои обязательства перед кредиторами.</w:t>
      </w:r>
    </w:p>
  </w:footnote>
  <w:footnote w:id="11">
    <w:p w:rsidR="00D47623" w:rsidRPr="00BF02BA" w:rsidRDefault="00D47623" w:rsidP="00CC2324">
      <w:pPr>
        <w:pStyle w:val="ac"/>
        <w:jc w:val="both"/>
        <w:rPr>
          <w:rFonts w:ascii="Times New Roman" w:hAnsi="Times New Roman" w:cs="Times New Roman"/>
        </w:rPr>
      </w:pPr>
      <w:r w:rsidRPr="00BF02BA">
        <w:rPr>
          <w:rStyle w:val="ae"/>
          <w:rFonts w:ascii="Times New Roman" w:hAnsi="Times New Roman" w:cs="Times New Roman"/>
        </w:rPr>
        <w:footnoteRef/>
      </w:r>
      <w:r w:rsidRPr="00BF0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К11 - ч</w:t>
      </w:r>
      <w:r w:rsidRPr="00BF02BA">
        <w:rPr>
          <w:rFonts w:ascii="Times New Roman" w:hAnsi="Times New Roman" w:cs="Times New Roman"/>
        </w:rPr>
        <w:t>ем выше коэффициент, тем больше оборотов одного рубля активов происходит за анализируемый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C6"/>
    <w:multiLevelType w:val="multilevel"/>
    <w:tmpl w:val="59B27CFA"/>
    <w:lvl w:ilvl="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7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3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2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55" w:hanging="1800"/>
      </w:pPr>
      <w:rPr>
        <w:rFonts w:cs="Times New Roman" w:hint="default"/>
        <w:color w:val="000000"/>
      </w:rPr>
    </w:lvl>
  </w:abstractNum>
  <w:abstractNum w:abstractNumId="1">
    <w:nsid w:val="1524499A"/>
    <w:multiLevelType w:val="multilevel"/>
    <w:tmpl w:val="168C39FE"/>
    <w:lvl w:ilvl="0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7" w:hanging="2520"/>
      </w:pPr>
      <w:rPr>
        <w:rFonts w:hint="default"/>
      </w:rPr>
    </w:lvl>
  </w:abstractNum>
  <w:abstractNum w:abstractNumId="2">
    <w:nsid w:val="156D3E4F"/>
    <w:multiLevelType w:val="hybridMultilevel"/>
    <w:tmpl w:val="634C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159D"/>
    <w:multiLevelType w:val="hybridMultilevel"/>
    <w:tmpl w:val="BA1C6DCA"/>
    <w:lvl w:ilvl="0" w:tplc="6096B3D0">
      <w:start w:val="1"/>
      <w:numFmt w:val="decimal"/>
      <w:lvlText w:val="%1."/>
      <w:lvlJc w:val="left"/>
      <w:pPr>
        <w:tabs>
          <w:tab w:val="num" w:pos="168"/>
        </w:tabs>
        <w:ind w:left="168" w:hanging="360"/>
      </w:pPr>
      <w:rPr>
        <w:rFonts w:cs="Times New Roman" w:hint="default"/>
      </w:rPr>
    </w:lvl>
    <w:lvl w:ilvl="1" w:tplc="C0E4A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3CD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D4A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48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36E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23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1ED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47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73F1130"/>
    <w:multiLevelType w:val="multilevel"/>
    <w:tmpl w:val="4788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87936"/>
    <w:multiLevelType w:val="hybridMultilevel"/>
    <w:tmpl w:val="2A5E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706F"/>
    <w:multiLevelType w:val="hybridMultilevel"/>
    <w:tmpl w:val="3152A352"/>
    <w:lvl w:ilvl="0" w:tplc="E248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E6D76"/>
    <w:multiLevelType w:val="hybridMultilevel"/>
    <w:tmpl w:val="156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1587"/>
    <w:multiLevelType w:val="hybridMultilevel"/>
    <w:tmpl w:val="22BE527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2E94122"/>
    <w:multiLevelType w:val="hybridMultilevel"/>
    <w:tmpl w:val="D22C7102"/>
    <w:lvl w:ilvl="0" w:tplc="E248A8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15043C"/>
    <w:multiLevelType w:val="hybridMultilevel"/>
    <w:tmpl w:val="BE5C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10CC5"/>
    <w:multiLevelType w:val="hybridMultilevel"/>
    <w:tmpl w:val="039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35C2E"/>
    <w:multiLevelType w:val="hybridMultilevel"/>
    <w:tmpl w:val="5790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1940"/>
    <w:multiLevelType w:val="hybridMultilevel"/>
    <w:tmpl w:val="CE7286D4"/>
    <w:lvl w:ilvl="0" w:tplc="E248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6FC4"/>
    <w:multiLevelType w:val="hybridMultilevel"/>
    <w:tmpl w:val="F428455C"/>
    <w:lvl w:ilvl="0" w:tplc="E248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839AB"/>
    <w:multiLevelType w:val="hybridMultilevel"/>
    <w:tmpl w:val="1EECB7B2"/>
    <w:lvl w:ilvl="0" w:tplc="E248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D1A54"/>
    <w:multiLevelType w:val="hybridMultilevel"/>
    <w:tmpl w:val="22DA8314"/>
    <w:lvl w:ilvl="0" w:tplc="A8A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D2870"/>
    <w:multiLevelType w:val="hybridMultilevel"/>
    <w:tmpl w:val="1D48D934"/>
    <w:lvl w:ilvl="0" w:tplc="6096B3D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1A3282"/>
    <w:multiLevelType w:val="hybridMultilevel"/>
    <w:tmpl w:val="FE0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E2A95"/>
    <w:multiLevelType w:val="hybridMultilevel"/>
    <w:tmpl w:val="09CC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E51DE"/>
    <w:multiLevelType w:val="multilevel"/>
    <w:tmpl w:val="FBE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17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10"/>
  </w:num>
  <w:num w:numId="15">
    <w:abstractNumId w:val="19"/>
  </w:num>
  <w:num w:numId="16">
    <w:abstractNumId w:val="12"/>
  </w:num>
  <w:num w:numId="17">
    <w:abstractNumId w:val="5"/>
  </w:num>
  <w:num w:numId="18">
    <w:abstractNumId w:val="2"/>
  </w:num>
  <w:num w:numId="19">
    <w:abstractNumId w:val="11"/>
  </w:num>
  <w:num w:numId="20">
    <w:abstractNumId w:val="20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1"/>
    <w:rsid w:val="0000042F"/>
    <w:rsid w:val="00000DBC"/>
    <w:rsid w:val="00001490"/>
    <w:rsid w:val="00001D0B"/>
    <w:rsid w:val="0000504B"/>
    <w:rsid w:val="00005684"/>
    <w:rsid w:val="00005D6E"/>
    <w:rsid w:val="00005E08"/>
    <w:rsid w:val="0000674F"/>
    <w:rsid w:val="00007976"/>
    <w:rsid w:val="00010726"/>
    <w:rsid w:val="00011396"/>
    <w:rsid w:val="0001146F"/>
    <w:rsid w:val="00012CD2"/>
    <w:rsid w:val="00012FC0"/>
    <w:rsid w:val="00013EB4"/>
    <w:rsid w:val="000149E4"/>
    <w:rsid w:val="00015D33"/>
    <w:rsid w:val="000167F8"/>
    <w:rsid w:val="00017B22"/>
    <w:rsid w:val="0002260A"/>
    <w:rsid w:val="0002299F"/>
    <w:rsid w:val="00022A57"/>
    <w:rsid w:val="00022DF7"/>
    <w:rsid w:val="00024787"/>
    <w:rsid w:val="00025BF7"/>
    <w:rsid w:val="00025C25"/>
    <w:rsid w:val="0002604A"/>
    <w:rsid w:val="00026EA7"/>
    <w:rsid w:val="000271C6"/>
    <w:rsid w:val="0002786C"/>
    <w:rsid w:val="00030294"/>
    <w:rsid w:val="00031243"/>
    <w:rsid w:val="00031D39"/>
    <w:rsid w:val="000323BF"/>
    <w:rsid w:val="00034A22"/>
    <w:rsid w:val="00035707"/>
    <w:rsid w:val="00036A4B"/>
    <w:rsid w:val="00036B57"/>
    <w:rsid w:val="0003768F"/>
    <w:rsid w:val="00040358"/>
    <w:rsid w:val="000403BC"/>
    <w:rsid w:val="00040CE4"/>
    <w:rsid w:val="00041115"/>
    <w:rsid w:val="000426CE"/>
    <w:rsid w:val="00044570"/>
    <w:rsid w:val="00044830"/>
    <w:rsid w:val="00044BF1"/>
    <w:rsid w:val="000463C0"/>
    <w:rsid w:val="00046D86"/>
    <w:rsid w:val="00046E1A"/>
    <w:rsid w:val="00050EDF"/>
    <w:rsid w:val="0005146C"/>
    <w:rsid w:val="00051EA7"/>
    <w:rsid w:val="00053B43"/>
    <w:rsid w:val="000540FB"/>
    <w:rsid w:val="000548FC"/>
    <w:rsid w:val="00055661"/>
    <w:rsid w:val="000561CB"/>
    <w:rsid w:val="0005720C"/>
    <w:rsid w:val="000577A1"/>
    <w:rsid w:val="00057E6B"/>
    <w:rsid w:val="000605EF"/>
    <w:rsid w:val="0006060D"/>
    <w:rsid w:val="0006078D"/>
    <w:rsid w:val="000616C6"/>
    <w:rsid w:val="00062912"/>
    <w:rsid w:val="00062B3E"/>
    <w:rsid w:val="00062D2C"/>
    <w:rsid w:val="00063084"/>
    <w:rsid w:val="00063620"/>
    <w:rsid w:val="00063CB8"/>
    <w:rsid w:val="000644E6"/>
    <w:rsid w:val="000646C7"/>
    <w:rsid w:val="0006482F"/>
    <w:rsid w:val="000649B7"/>
    <w:rsid w:val="000649E3"/>
    <w:rsid w:val="00065094"/>
    <w:rsid w:val="00065D1F"/>
    <w:rsid w:val="00066213"/>
    <w:rsid w:val="0007480A"/>
    <w:rsid w:val="0007703E"/>
    <w:rsid w:val="0007740F"/>
    <w:rsid w:val="00077D28"/>
    <w:rsid w:val="00080F26"/>
    <w:rsid w:val="000810EF"/>
    <w:rsid w:val="000811B2"/>
    <w:rsid w:val="000814F6"/>
    <w:rsid w:val="00081B31"/>
    <w:rsid w:val="00082818"/>
    <w:rsid w:val="00082824"/>
    <w:rsid w:val="000829BF"/>
    <w:rsid w:val="00082C6A"/>
    <w:rsid w:val="00082F87"/>
    <w:rsid w:val="00083001"/>
    <w:rsid w:val="0008484B"/>
    <w:rsid w:val="000856C9"/>
    <w:rsid w:val="00086D12"/>
    <w:rsid w:val="00086F69"/>
    <w:rsid w:val="00087177"/>
    <w:rsid w:val="000874C1"/>
    <w:rsid w:val="00087B3F"/>
    <w:rsid w:val="00087FB5"/>
    <w:rsid w:val="000919E8"/>
    <w:rsid w:val="00091A47"/>
    <w:rsid w:val="00091C86"/>
    <w:rsid w:val="00092635"/>
    <w:rsid w:val="00092D95"/>
    <w:rsid w:val="00094330"/>
    <w:rsid w:val="00094586"/>
    <w:rsid w:val="000955E5"/>
    <w:rsid w:val="000958C3"/>
    <w:rsid w:val="00095DF9"/>
    <w:rsid w:val="000A034A"/>
    <w:rsid w:val="000A0E0D"/>
    <w:rsid w:val="000A13ED"/>
    <w:rsid w:val="000A1CC7"/>
    <w:rsid w:val="000A2438"/>
    <w:rsid w:val="000A2658"/>
    <w:rsid w:val="000A287D"/>
    <w:rsid w:val="000A3E1C"/>
    <w:rsid w:val="000A3FC7"/>
    <w:rsid w:val="000A4287"/>
    <w:rsid w:val="000A461E"/>
    <w:rsid w:val="000A4A9E"/>
    <w:rsid w:val="000A57F6"/>
    <w:rsid w:val="000A58A0"/>
    <w:rsid w:val="000A5CA1"/>
    <w:rsid w:val="000A644D"/>
    <w:rsid w:val="000A6E25"/>
    <w:rsid w:val="000A7082"/>
    <w:rsid w:val="000A770B"/>
    <w:rsid w:val="000A7F44"/>
    <w:rsid w:val="000B0848"/>
    <w:rsid w:val="000B1534"/>
    <w:rsid w:val="000B233B"/>
    <w:rsid w:val="000B2ECA"/>
    <w:rsid w:val="000B3147"/>
    <w:rsid w:val="000B37B2"/>
    <w:rsid w:val="000B3D73"/>
    <w:rsid w:val="000B3E46"/>
    <w:rsid w:val="000B3F88"/>
    <w:rsid w:val="000B3FA2"/>
    <w:rsid w:val="000B5B36"/>
    <w:rsid w:val="000B5FC2"/>
    <w:rsid w:val="000B6258"/>
    <w:rsid w:val="000B6AA1"/>
    <w:rsid w:val="000B6D0C"/>
    <w:rsid w:val="000B7D5C"/>
    <w:rsid w:val="000C0B7C"/>
    <w:rsid w:val="000C12DC"/>
    <w:rsid w:val="000C2795"/>
    <w:rsid w:val="000C28DD"/>
    <w:rsid w:val="000C2BA4"/>
    <w:rsid w:val="000C33AE"/>
    <w:rsid w:val="000C3473"/>
    <w:rsid w:val="000C37E9"/>
    <w:rsid w:val="000C3A2E"/>
    <w:rsid w:val="000C3A31"/>
    <w:rsid w:val="000C4A63"/>
    <w:rsid w:val="000C4B5E"/>
    <w:rsid w:val="000C5493"/>
    <w:rsid w:val="000C5497"/>
    <w:rsid w:val="000C5CC1"/>
    <w:rsid w:val="000C6C5D"/>
    <w:rsid w:val="000C71DC"/>
    <w:rsid w:val="000C75F2"/>
    <w:rsid w:val="000D014C"/>
    <w:rsid w:val="000D1198"/>
    <w:rsid w:val="000D12CA"/>
    <w:rsid w:val="000D3733"/>
    <w:rsid w:val="000D4586"/>
    <w:rsid w:val="000D4C56"/>
    <w:rsid w:val="000D4D66"/>
    <w:rsid w:val="000D64E9"/>
    <w:rsid w:val="000E0C3D"/>
    <w:rsid w:val="000E0DEA"/>
    <w:rsid w:val="000E13DC"/>
    <w:rsid w:val="000E2014"/>
    <w:rsid w:val="000E2305"/>
    <w:rsid w:val="000E258F"/>
    <w:rsid w:val="000E2C3E"/>
    <w:rsid w:val="000E3A4F"/>
    <w:rsid w:val="000E4981"/>
    <w:rsid w:val="000E5C83"/>
    <w:rsid w:val="000E682C"/>
    <w:rsid w:val="000E7EF6"/>
    <w:rsid w:val="000F03C2"/>
    <w:rsid w:val="000F13B0"/>
    <w:rsid w:val="000F1B4F"/>
    <w:rsid w:val="000F1DEE"/>
    <w:rsid w:val="000F2B57"/>
    <w:rsid w:val="000F3759"/>
    <w:rsid w:val="000F3894"/>
    <w:rsid w:val="000F4492"/>
    <w:rsid w:val="000F505F"/>
    <w:rsid w:val="000F50BE"/>
    <w:rsid w:val="000F5952"/>
    <w:rsid w:val="000F5CE5"/>
    <w:rsid w:val="000F5DEF"/>
    <w:rsid w:val="000F5EE2"/>
    <w:rsid w:val="000F6A86"/>
    <w:rsid w:val="000F6E47"/>
    <w:rsid w:val="000F77E4"/>
    <w:rsid w:val="0010085E"/>
    <w:rsid w:val="00100930"/>
    <w:rsid w:val="00100D1C"/>
    <w:rsid w:val="0010200C"/>
    <w:rsid w:val="0010272D"/>
    <w:rsid w:val="00103BC6"/>
    <w:rsid w:val="00104F95"/>
    <w:rsid w:val="00104FE6"/>
    <w:rsid w:val="00106859"/>
    <w:rsid w:val="00106A92"/>
    <w:rsid w:val="0010729D"/>
    <w:rsid w:val="00107C59"/>
    <w:rsid w:val="00107C6C"/>
    <w:rsid w:val="00110BE6"/>
    <w:rsid w:val="00111AD2"/>
    <w:rsid w:val="00112274"/>
    <w:rsid w:val="00112292"/>
    <w:rsid w:val="00112689"/>
    <w:rsid w:val="001130D5"/>
    <w:rsid w:val="0011345E"/>
    <w:rsid w:val="00113AC4"/>
    <w:rsid w:val="001147FC"/>
    <w:rsid w:val="001149DC"/>
    <w:rsid w:val="00115001"/>
    <w:rsid w:val="0011590B"/>
    <w:rsid w:val="00115E08"/>
    <w:rsid w:val="00116A39"/>
    <w:rsid w:val="00116DC0"/>
    <w:rsid w:val="00116F71"/>
    <w:rsid w:val="00117B73"/>
    <w:rsid w:val="00121251"/>
    <w:rsid w:val="001212C3"/>
    <w:rsid w:val="00121551"/>
    <w:rsid w:val="00121A2D"/>
    <w:rsid w:val="001220DE"/>
    <w:rsid w:val="0012256B"/>
    <w:rsid w:val="00122838"/>
    <w:rsid w:val="00123988"/>
    <w:rsid w:val="00125199"/>
    <w:rsid w:val="001252E3"/>
    <w:rsid w:val="00125C33"/>
    <w:rsid w:val="00125F3A"/>
    <w:rsid w:val="00126509"/>
    <w:rsid w:val="00126EFA"/>
    <w:rsid w:val="00126F93"/>
    <w:rsid w:val="0012704F"/>
    <w:rsid w:val="0012719A"/>
    <w:rsid w:val="001275DE"/>
    <w:rsid w:val="00127FA5"/>
    <w:rsid w:val="001300B1"/>
    <w:rsid w:val="001301B0"/>
    <w:rsid w:val="00130517"/>
    <w:rsid w:val="0013121A"/>
    <w:rsid w:val="00131FEA"/>
    <w:rsid w:val="00132057"/>
    <w:rsid w:val="001325FF"/>
    <w:rsid w:val="0013352D"/>
    <w:rsid w:val="00133C5D"/>
    <w:rsid w:val="00134202"/>
    <w:rsid w:val="00134BC8"/>
    <w:rsid w:val="0013660F"/>
    <w:rsid w:val="0013687A"/>
    <w:rsid w:val="001368FE"/>
    <w:rsid w:val="00137FBE"/>
    <w:rsid w:val="00140156"/>
    <w:rsid w:val="00140DCC"/>
    <w:rsid w:val="0014126E"/>
    <w:rsid w:val="00141296"/>
    <w:rsid w:val="001425C6"/>
    <w:rsid w:val="00142674"/>
    <w:rsid w:val="00142993"/>
    <w:rsid w:val="00143863"/>
    <w:rsid w:val="001439FA"/>
    <w:rsid w:val="00144187"/>
    <w:rsid w:val="00144586"/>
    <w:rsid w:val="00144BCC"/>
    <w:rsid w:val="00144F6B"/>
    <w:rsid w:val="00145795"/>
    <w:rsid w:val="0014725B"/>
    <w:rsid w:val="00147C92"/>
    <w:rsid w:val="001508C2"/>
    <w:rsid w:val="001512FE"/>
    <w:rsid w:val="0015152C"/>
    <w:rsid w:val="00151C34"/>
    <w:rsid w:val="00152322"/>
    <w:rsid w:val="00152477"/>
    <w:rsid w:val="001527E2"/>
    <w:rsid w:val="00152CE1"/>
    <w:rsid w:val="00154494"/>
    <w:rsid w:val="00154893"/>
    <w:rsid w:val="00155E9C"/>
    <w:rsid w:val="00156131"/>
    <w:rsid w:val="001578BE"/>
    <w:rsid w:val="00157D10"/>
    <w:rsid w:val="00157FCA"/>
    <w:rsid w:val="00160B86"/>
    <w:rsid w:val="00160C27"/>
    <w:rsid w:val="00162FBB"/>
    <w:rsid w:val="00163F04"/>
    <w:rsid w:val="00164A0C"/>
    <w:rsid w:val="0016510B"/>
    <w:rsid w:val="0016529B"/>
    <w:rsid w:val="001667DB"/>
    <w:rsid w:val="0016687C"/>
    <w:rsid w:val="00166C86"/>
    <w:rsid w:val="001674A6"/>
    <w:rsid w:val="00170728"/>
    <w:rsid w:val="00170870"/>
    <w:rsid w:val="001712AB"/>
    <w:rsid w:val="0017282D"/>
    <w:rsid w:val="00173414"/>
    <w:rsid w:val="00173AA5"/>
    <w:rsid w:val="00173B23"/>
    <w:rsid w:val="00173D48"/>
    <w:rsid w:val="001740FB"/>
    <w:rsid w:val="0017429D"/>
    <w:rsid w:val="001746BE"/>
    <w:rsid w:val="00174B38"/>
    <w:rsid w:val="00174B9C"/>
    <w:rsid w:val="00175722"/>
    <w:rsid w:val="0017584D"/>
    <w:rsid w:val="00175B51"/>
    <w:rsid w:val="00175E49"/>
    <w:rsid w:val="00175FFB"/>
    <w:rsid w:val="00176D3B"/>
    <w:rsid w:val="00177145"/>
    <w:rsid w:val="001779A5"/>
    <w:rsid w:val="001805AF"/>
    <w:rsid w:val="001818D2"/>
    <w:rsid w:val="001819AC"/>
    <w:rsid w:val="00181CFD"/>
    <w:rsid w:val="00182406"/>
    <w:rsid w:val="001829BA"/>
    <w:rsid w:val="00182B82"/>
    <w:rsid w:val="00182D31"/>
    <w:rsid w:val="0018403C"/>
    <w:rsid w:val="00184F88"/>
    <w:rsid w:val="00185153"/>
    <w:rsid w:val="00185520"/>
    <w:rsid w:val="00186190"/>
    <w:rsid w:val="00186665"/>
    <w:rsid w:val="00186BD7"/>
    <w:rsid w:val="00186CD4"/>
    <w:rsid w:val="00186D41"/>
    <w:rsid w:val="00187305"/>
    <w:rsid w:val="00187C27"/>
    <w:rsid w:val="00187D8F"/>
    <w:rsid w:val="00190CFB"/>
    <w:rsid w:val="0019155E"/>
    <w:rsid w:val="0019313C"/>
    <w:rsid w:val="00193220"/>
    <w:rsid w:val="00193A5C"/>
    <w:rsid w:val="00193EAC"/>
    <w:rsid w:val="00193FCB"/>
    <w:rsid w:val="0019533A"/>
    <w:rsid w:val="00196138"/>
    <w:rsid w:val="001A1324"/>
    <w:rsid w:val="001A21B8"/>
    <w:rsid w:val="001A2ADA"/>
    <w:rsid w:val="001A4BD0"/>
    <w:rsid w:val="001A7162"/>
    <w:rsid w:val="001A7A13"/>
    <w:rsid w:val="001B04D0"/>
    <w:rsid w:val="001B0B4A"/>
    <w:rsid w:val="001B1268"/>
    <w:rsid w:val="001B1B99"/>
    <w:rsid w:val="001B3830"/>
    <w:rsid w:val="001B4117"/>
    <w:rsid w:val="001B5061"/>
    <w:rsid w:val="001B57B6"/>
    <w:rsid w:val="001B6564"/>
    <w:rsid w:val="001B67B1"/>
    <w:rsid w:val="001B7412"/>
    <w:rsid w:val="001B78FD"/>
    <w:rsid w:val="001C0734"/>
    <w:rsid w:val="001C0C59"/>
    <w:rsid w:val="001C1848"/>
    <w:rsid w:val="001C2285"/>
    <w:rsid w:val="001C53F0"/>
    <w:rsid w:val="001C61D9"/>
    <w:rsid w:val="001C7B0C"/>
    <w:rsid w:val="001C7F0F"/>
    <w:rsid w:val="001D0F30"/>
    <w:rsid w:val="001D1E62"/>
    <w:rsid w:val="001D220F"/>
    <w:rsid w:val="001D2EFE"/>
    <w:rsid w:val="001D36CA"/>
    <w:rsid w:val="001D3F2D"/>
    <w:rsid w:val="001D4AD8"/>
    <w:rsid w:val="001D58AC"/>
    <w:rsid w:val="001D606B"/>
    <w:rsid w:val="001D7246"/>
    <w:rsid w:val="001D7D36"/>
    <w:rsid w:val="001E166D"/>
    <w:rsid w:val="001E1802"/>
    <w:rsid w:val="001E1F6A"/>
    <w:rsid w:val="001E1F99"/>
    <w:rsid w:val="001E48A5"/>
    <w:rsid w:val="001E5388"/>
    <w:rsid w:val="001E5AD8"/>
    <w:rsid w:val="001E5B14"/>
    <w:rsid w:val="001E5DDA"/>
    <w:rsid w:val="001E6EE9"/>
    <w:rsid w:val="001E6F53"/>
    <w:rsid w:val="001E7257"/>
    <w:rsid w:val="001E7396"/>
    <w:rsid w:val="001E7D99"/>
    <w:rsid w:val="001F0BAD"/>
    <w:rsid w:val="001F3185"/>
    <w:rsid w:val="001F34C0"/>
    <w:rsid w:val="001F4013"/>
    <w:rsid w:val="001F466E"/>
    <w:rsid w:val="001F4701"/>
    <w:rsid w:val="001F4C19"/>
    <w:rsid w:val="001F5283"/>
    <w:rsid w:val="001F52CF"/>
    <w:rsid w:val="001F555B"/>
    <w:rsid w:val="001F5B9C"/>
    <w:rsid w:val="001F6238"/>
    <w:rsid w:val="001F6693"/>
    <w:rsid w:val="001F769A"/>
    <w:rsid w:val="001F7EEB"/>
    <w:rsid w:val="00200410"/>
    <w:rsid w:val="0020125A"/>
    <w:rsid w:val="002019D7"/>
    <w:rsid w:val="00201B94"/>
    <w:rsid w:val="0020213E"/>
    <w:rsid w:val="00202199"/>
    <w:rsid w:val="00202438"/>
    <w:rsid w:val="00202911"/>
    <w:rsid w:val="00202DF5"/>
    <w:rsid w:val="002039A0"/>
    <w:rsid w:val="00205D60"/>
    <w:rsid w:val="002063C2"/>
    <w:rsid w:val="00206B7A"/>
    <w:rsid w:val="00206D9D"/>
    <w:rsid w:val="0020798D"/>
    <w:rsid w:val="00207BB4"/>
    <w:rsid w:val="00211E20"/>
    <w:rsid w:val="00212128"/>
    <w:rsid w:val="00213750"/>
    <w:rsid w:val="00213BAB"/>
    <w:rsid w:val="00213DDF"/>
    <w:rsid w:val="00215650"/>
    <w:rsid w:val="00215DBD"/>
    <w:rsid w:val="00217D21"/>
    <w:rsid w:val="00220646"/>
    <w:rsid w:val="00220B05"/>
    <w:rsid w:val="00221C73"/>
    <w:rsid w:val="0022220E"/>
    <w:rsid w:val="00223472"/>
    <w:rsid w:val="00223B6B"/>
    <w:rsid w:val="0022428D"/>
    <w:rsid w:val="002254A2"/>
    <w:rsid w:val="0022677A"/>
    <w:rsid w:val="00226B62"/>
    <w:rsid w:val="00230123"/>
    <w:rsid w:val="00230BE2"/>
    <w:rsid w:val="00231103"/>
    <w:rsid w:val="0023121E"/>
    <w:rsid w:val="0023231E"/>
    <w:rsid w:val="00233922"/>
    <w:rsid w:val="00234F51"/>
    <w:rsid w:val="0023563B"/>
    <w:rsid w:val="0023568E"/>
    <w:rsid w:val="00235774"/>
    <w:rsid w:val="0023628A"/>
    <w:rsid w:val="00237012"/>
    <w:rsid w:val="00237850"/>
    <w:rsid w:val="0024029C"/>
    <w:rsid w:val="00241900"/>
    <w:rsid w:val="00241C7B"/>
    <w:rsid w:val="00242203"/>
    <w:rsid w:val="00243846"/>
    <w:rsid w:val="0024444B"/>
    <w:rsid w:val="002464CA"/>
    <w:rsid w:val="002467BE"/>
    <w:rsid w:val="002467C6"/>
    <w:rsid w:val="0024728E"/>
    <w:rsid w:val="0025097D"/>
    <w:rsid w:val="00250ACB"/>
    <w:rsid w:val="0025128B"/>
    <w:rsid w:val="00252E2E"/>
    <w:rsid w:val="00254468"/>
    <w:rsid w:val="002552D6"/>
    <w:rsid w:val="00255310"/>
    <w:rsid w:val="00256CF6"/>
    <w:rsid w:val="00256FE9"/>
    <w:rsid w:val="0025750D"/>
    <w:rsid w:val="00257BE3"/>
    <w:rsid w:val="00257CD3"/>
    <w:rsid w:val="00257F72"/>
    <w:rsid w:val="00260C84"/>
    <w:rsid w:val="00261CAD"/>
    <w:rsid w:val="0026274F"/>
    <w:rsid w:val="002634F2"/>
    <w:rsid w:val="0026411B"/>
    <w:rsid w:val="002641A4"/>
    <w:rsid w:val="00264243"/>
    <w:rsid w:val="00264999"/>
    <w:rsid w:val="00264E70"/>
    <w:rsid w:val="00266202"/>
    <w:rsid w:val="00273218"/>
    <w:rsid w:val="00274506"/>
    <w:rsid w:val="002748AF"/>
    <w:rsid w:val="00274E7F"/>
    <w:rsid w:val="00276149"/>
    <w:rsid w:val="00276983"/>
    <w:rsid w:val="0027766A"/>
    <w:rsid w:val="00277777"/>
    <w:rsid w:val="00277A6F"/>
    <w:rsid w:val="00277CDE"/>
    <w:rsid w:val="002803E6"/>
    <w:rsid w:val="002810DD"/>
    <w:rsid w:val="002834B9"/>
    <w:rsid w:val="00284F0D"/>
    <w:rsid w:val="00285DE9"/>
    <w:rsid w:val="00286009"/>
    <w:rsid w:val="0028738A"/>
    <w:rsid w:val="0028749E"/>
    <w:rsid w:val="00290A7F"/>
    <w:rsid w:val="00291316"/>
    <w:rsid w:val="00291FCE"/>
    <w:rsid w:val="0029202B"/>
    <w:rsid w:val="00293C98"/>
    <w:rsid w:val="00294294"/>
    <w:rsid w:val="002949FA"/>
    <w:rsid w:val="00295730"/>
    <w:rsid w:val="00295C07"/>
    <w:rsid w:val="00295CD4"/>
    <w:rsid w:val="00296E9F"/>
    <w:rsid w:val="00297EA9"/>
    <w:rsid w:val="002A0090"/>
    <w:rsid w:val="002A0ACF"/>
    <w:rsid w:val="002A0EE0"/>
    <w:rsid w:val="002A1227"/>
    <w:rsid w:val="002A1316"/>
    <w:rsid w:val="002A21AA"/>
    <w:rsid w:val="002A2CA8"/>
    <w:rsid w:val="002A3DBE"/>
    <w:rsid w:val="002A41CB"/>
    <w:rsid w:val="002A452B"/>
    <w:rsid w:val="002A4BDB"/>
    <w:rsid w:val="002A5279"/>
    <w:rsid w:val="002A59F5"/>
    <w:rsid w:val="002A5B10"/>
    <w:rsid w:val="002A72D6"/>
    <w:rsid w:val="002B14C2"/>
    <w:rsid w:val="002B220B"/>
    <w:rsid w:val="002B22B7"/>
    <w:rsid w:val="002B2C68"/>
    <w:rsid w:val="002B360F"/>
    <w:rsid w:val="002B3FAD"/>
    <w:rsid w:val="002B5038"/>
    <w:rsid w:val="002B5883"/>
    <w:rsid w:val="002B58E8"/>
    <w:rsid w:val="002B67AA"/>
    <w:rsid w:val="002B7AC2"/>
    <w:rsid w:val="002C056D"/>
    <w:rsid w:val="002C11DA"/>
    <w:rsid w:val="002C1BF3"/>
    <w:rsid w:val="002C21AA"/>
    <w:rsid w:val="002C2927"/>
    <w:rsid w:val="002C2EAC"/>
    <w:rsid w:val="002C431C"/>
    <w:rsid w:val="002C4600"/>
    <w:rsid w:val="002C49D8"/>
    <w:rsid w:val="002C5196"/>
    <w:rsid w:val="002C5E01"/>
    <w:rsid w:val="002C67CC"/>
    <w:rsid w:val="002D047E"/>
    <w:rsid w:val="002D0730"/>
    <w:rsid w:val="002D1D75"/>
    <w:rsid w:val="002D3AE3"/>
    <w:rsid w:val="002D4468"/>
    <w:rsid w:val="002D5201"/>
    <w:rsid w:val="002D5214"/>
    <w:rsid w:val="002D56B0"/>
    <w:rsid w:val="002D5F84"/>
    <w:rsid w:val="002D62C2"/>
    <w:rsid w:val="002D66D5"/>
    <w:rsid w:val="002D775A"/>
    <w:rsid w:val="002D786C"/>
    <w:rsid w:val="002E0CCD"/>
    <w:rsid w:val="002E1ACD"/>
    <w:rsid w:val="002E1B1B"/>
    <w:rsid w:val="002E1E33"/>
    <w:rsid w:val="002E2DDA"/>
    <w:rsid w:val="002E33C0"/>
    <w:rsid w:val="002E35BB"/>
    <w:rsid w:val="002E3846"/>
    <w:rsid w:val="002E3CB7"/>
    <w:rsid w:val="002E5042"/>
    <w:rsid w:val="002E535F"/>
    <w:rsid w:val="002E5E93"/>
    <w:rsid w:val="002E60DB"/>
    <w:rsid w:val="002E7BF2"/>
    <w:rsid w:val="002E7DA5"/>
    <w:rsid w:val="002E7E4A"/>
    <w:rsid w:val="002E7FEA"/>
    <w:rsid w:val="002F0E0D"/>
    <w:rsid w:val="002F193F"/>
    <w:rsid w:val="002F22C5"/>
    <w:rsid w:val="002F27D4"/>
    <w:rsid w:val="002F2BF8"/>
    <w:rsid w:val="002F3009"/>
    <w:rsid w:val="002F34E9"/>
    <w:rsid w:val="002F437D"/>
    <w:rsid w:val="002F5630"/>
    <w:rsid w:val="002F6C0C"/>
    <w:rsid w:val="002F6ECD"/>
    <w:rsid w:val="002F6F7C"/>
    <w:rsid w:val="002F7C2C"/>
    <w:rsid w:val="002F7D75"/>
    <w:rsid w:val="00302EF7"/>
    <w:rsid w:val="00304044"/>
    <w:rsid w:val="003043C9"/>
    <w:rsid w:val="0030487F"/>
    <w:rsid w:val="003049DA"/>
    <w:rsid w:val="00304FDE"/>
    <w:rsid w:val="0030611F"/>
    <w:rsid w:val="0030692E"/>
    <w:rsid w:val="0030710A"/>
    <w:rsid w:val="0030753E"/>
    <w:rsid w:val="0031001A"/>
    <w:rsid w:val="0031041F"/>
    <w:rsid w:val="0031043E"/>
    <w:rsid w:val="00310488"/>
    <w:rsid w:val="00311C62"/>
    <w:rsid w:val="00311EE3"/>
    <w:rsid w:val="00312279"/>
    <w:rsid w:val="00312A16"/>
    <w:rsid w:val="00315525"/>
    <w:rsid w:val="003155A8"/>
    <w:rsid w:val="003159B1"/>
    <w:rsid w:val="003159ED"/>
    <w:rsid w:val="00315E1A"/>
    <w:rsid w:val="0031629B"/>
    <w:rsid w:val="00316491"/>
    <w:rsid w:val="003219F2"/>
    <w:rsid w:val="0032245F"/>
    <w:rsid w:val="00322630"/>
    <w:rsid w:val="003229A9"/>
    <w:rsid w:val="00323740"/>
    <w:rsid w:val="003238E3"/>
    <w:rsid w:val="003240AD"/>
    <w:rsid w:val="003245BE"/>
    <w:rsid w:val="00324AE0"/>
    <w:rsid w:val="00324C8A"/>
    <w:rsid w:val="00325540"/>
    <w:rsid w:val="00326DA5"/>
    <w:rsid w:val="00326E7D"/>
    <w:rsid w:val="0032710D"/>
    <w:rsid w:val="00327BBA"/>
    <w:rsid w:val="00327F14"/>
    <w:rsid w:val="00330D7D"/>
    <w:rsid w:val="003311BA"/>
    <w:rsid w:val="00332F4F"/>
    <w:rsid w:val="00333FFD"/>
    <w:rsid w:val="003341AA"/>
    <w:rsid w:val="00334DD9"/>
    <w:rsid w:val="003376B2"/>
    <w:rsid w:val="00337F78"/>
    <w:rsid w:val="00340F71"/>
    <w:rsid w:val="003423E9"/>
    <w:rsid w:val="003439BA"/>
    <w:rsid w:val="003439BC"/>
    <w:rsid w:val="003458BF"/>
    <w:rsid w:val="003458EF"/>
    <w:rsid w:val="003460AE"/>
    <w:rsid w:val="003467B3"/>
    <w:rsid w:val="003468DD"/>
    <w:rsid w:val="00346AAD"/>
    <w:rsid w:val="00346CF0"/>
    <w:rsid w:val="0035057A"/>
    <w:rsid w:val="00351531"/>
    <w:rsid w:val="00351EAA"/>
    <w:rsid w:val="003533DC"/>
    <w:rsid w:val="00353C5E"/>
    <w:rsid w:val="003543D7"/>
    <w:rsid w:val="00354D49"/>
    <w:rsid w:val="00355044"/>
    <w:rsid w:val="00355116"/>
    <w:rsid w:val="0035561E"/>
    <w:rsid w:val="00355A01"/>
    <w:rsid w:val="00356A05"/>
    <w:rsid w:val="00356A7C"/>
    <w:rsid w:val="00361AA4"/>
    <w:rsid w:val="00364055"/>
    <w:rsid w:val="00364F12"/>
    <w:rsid w:val="003650CF"/>
    <w:rsid w:val="00365A77"/>
    <w:rsid w:val="003666FF"/>
    <w:rsid w:val="00367C73"/>
    <w:rsid w:val="00372964"/>
    <w:rsid w:val="003732AE"/>
    <w:rsid w:val="00373DB6"/>
    <w:rsid w:val="00374026"/>
    <w:rsid w:val="00376211"/>
    <w:rsid w:val="00376CE6"/>
    <w:rsid w:val="00377D41"/>
    <w:rsid w:val="00380E14"/>
    <w:rsid w:val="0038142C"/>
    <w:rsid w:val="00385883"/>
    <w:rsid w:val="0038596F"/>
    <w:rsid w:val="00386966"/>
    <w:rsid w:val="00390021"/>
    <w:rsid w:val="003902F7"/>
    <w:rsid w:val="00391474"/>
    <w:rsid w:val="00391F67"/>
    <w:rsid w:val="0039236F"/>
    <w:rsid w:val="00393C2A"/>
    <w:rsid w:val="003946A2"/>
    <w:rsid w:val="00394A08"/>
    <w:rsid w:val="00394FF0"/>
    <w:rsid w:val="00396B46"/>
    <w:rsid w:val="00396EFE"/>
    <w:rsid w:val="00397554"/>
    <w:rsid w:val="003A0117"/>
    <w:rsid w:val="003A14CC"/>
    <w:rsid w:val="003A1B4B"/>
    <w:rsid w:val="003A1DBA"/>
    <w:rsid w:val="003A2E8A"/>
    <w:rsid w:val="003A33AF"/>
    <w:rsid w:val="003A5045"/>
    <w:rsid w:val="003A524E"/>
    <w:rsid w:val="003A54A7"/>
    <w:rsid w:val="003A5959"/>
    <w:rsid w:val="003A7013"/>
    <w:rsid w:val="003A754A"/>
    <w:rsid w:val="003A7614"/>
    <w:rsid w:val="003B0585"/>
    <w:rsid w:val="003B152C"/>
    <w:rsid w:val="003B1533"/>
    <w:rsid w:val="003B19AE"/>
    <w:rsid w:val="003B1AE5"/>
    <w:rsid w:val="003B220B"/>
    <w:rsid w:val="003B34D4"/>
    <w:rsid w:val="003B3763"/>
    <w:rsid w:val="003B5900"/>
    <w:rsid w:val="003B5A63"/>
    <w:rsid w:val="003B6DD5"/>
    <w:rsid w:val="003C0286"/>
    <w:rsid w:val="003C0566"/>
    <w:rsid w:val="003C0C4E"/>
    <w:rsid w:val="003C1269"/>
    <w:rsid w:val="003C2064"/>
    <w:rsid w:val="003C24F4"/>
    <w:rsid w:val="003C2EC8"/>
    <w:rsid w:val="003C365C"/>
    <w:rsid w:val="003C50D4"/>
    <w:rsid w:val="003C5E90"/>
    <w:rsid w:val="003C733E"/>
    <w:rsid w:val="003C7BDB"/>
    <w:rsid w:val="003D1012"/>
    <w:rsid w:val="003D231A"/>
    <w:rsid w:val="003D23E3"/>
    <w:rsid w:val="003D2B55"/>
    <w:rsid w:val="003D47A6"/>
    <w:rsid w:val="003D4AA7"/>
    <w:rsid w:val="003D506B"/>
    <w:rsid w:val="003D5BAF"/>
    <w:rsid w:val="003D5C4C"/>
    <w:rsid w:val="003D7608"/>
    <w:rsid w:val="003D77DB"/>
    <w:rsid w:val="003E1888"/>
    <w:rsid w:val="003E1FCA"/>
    <w:rsid w:val="003E228B"/>
    <w:rsid w:val="003E2328"/>
    <w:rsid w:val="003E246B"/>
    <w:rsid w:val="003E2D95"/>
    <w:rsid w:val="003E2E39"/>
    <w:rsid w:val="003E35B6"/>
    <w:rsid w:val="003E3B75"/>
    <w:rsid w:val="003E3EB8"/>
    <w:rsid w:val="003E4CA1"/>
    <w:rsid w:val="003E4E65"/>
    <w:rsid w:val="003E5D14"/>
    <w:rsid w:val="003E612A"/>
    <w:rsid w:val="003E6E48"/>
    <w:rsid w:val="003E6F65"/>
    <w:rsid w:val="003F01AE"/>
    <w:rsid w:val="003F2467"/>
    <w:rsid w:val="003F2AA9"/>
    <w:rsid w:val="003F37CE"/>
    <w:rsid w:val="003F38B4"/>
    <w:rsid w:val="003F466E"/>
    <w:rsid w:val="003F4D8E"/>
    <w:rsid w:val="003F5487"/>
    <w:rsid w:val="003F558D"/>
    <w:rsid w:val="003F55DF"/>
    <w:rsid w:val="003F625B"/>
    <w:rsid w:val="003F64EC"/>
    <w:rsid w:val="003F7C92"/>
    <w:rsid w:val="0040039F"/>
    <w:rsid w:val="0040104A"/>
    <w:rsid w:val="00401063"/>
    <w:rsid w:val="004012F1"/>
    <w:rsid w:val="00401394"/>
    <w:rsid w:val="00401EC0"/>
    <w:rsid w:val="004030DA"/>
    <w:rsid w:val="00403C16"/>
    <w:rsid w:val="0040507F"/>
    <w:rsid w:val="00405F09"/>
    <w:rsid w:val="00406D48"/>
    <w:rsid w:val="00411037"/>
    <w:rsid w:val="00411411"/>
    <w:rsid w:val="004122F0"/>
    <w:rsid w:val="00412D1B"/>
    <w:rsid w:val="004141D8"/>
    <w:rsid w:val="00414758"/>
    <w:rsid w:val="0041486E"/>
    <w:rsid w:val="00414B96"/>
    <w:rsid w:val="0041555A"/>
    <w:rsid w:val="00415B86"/>
    <w:rsid w:val="00415DC0"/>
    <w:rsid w:val="00416551"/>
    <w:rsid w:val="004167C0"/>
    <w:rsid w:val="004167FB"/>
    <w:rsid w:val="00416D8C"/>
    <w:rsid w:val="00417339"/>
    <w:rsid w:val="00417CB9"/>
    <w:rsid w:val="00420505"/>
    <w:rsid w:val="00420613"/>
    <w:rsid w:val="00421574"/>
    <w:rsid w:val="0042228C"/>
    <w:rsid w:val="00422A2A"/>
    <w:rsid w:val="00422C51"/>
    <w:rsid w:val="00423763"/>
    <w:rsid w:val="0042469F"/>
    <w:rsid w:val="004252BA"/>
    <w:rsid w:val="00425547"/>
    <w:rsid w:val="00425662"/>
    <w:rsid w:val="004259E0"/>
    <w:rsid w:val="004262F8"/>
    <w:rsid w:val="00426E0F"/>
    <w:rsid w:val="00427D60"/>
    <w:rsid w:val="00427F54"/>
    <w:rsid w:val="004301F8"/>
    <w:rsid w:val="0043060B"/>
    <w:rsid w:val="00430C49"/>
    <w:rsid w:val="00430F70"/>
    <w:rsid w:val="004310CB"/>
    <w:rsid w:val="004316E9"/>
    <w:rsid w:val="00431C32"/>
    <w:rsid w:val="00432122"/>
    <w:rsid w:val="00432177"/>
    <w:rsid w:val="0043267A"/>
    <w:rsid w:val="00432D71"/>
    <w:rsid w:val="00435035"/>
    <w:rsid w:val="00436A4A"/>
    <w:rsid w:val="00437C7D"/>
    <w:rsid w:val="004402BA"/>
    <w:rsid w:val="00440F90"/>
    <w:rsid w:val="00441CD2"/>
    <w:rsid w:val="00441D5E"/>
    <w:rsid w:val="00442E88"/>
    <w:rsid w:val="0044397C"/>
    <w:rsid w:val="00443EF6"/>
    <w:rsid w:val="004440C9"/>
    <w:rsid w:val="00444460"/>
    <w:rsid w:val="0044517E"/>
    <w:rsid w:val="0044576F"/>
    <w:rsid w:val="00446036"/>
    <w:rsid w:val="0044627B"/>
    <w:rsid w:val="0044634B"/>
    <w:rsid w:val="00446897"/>
    <w:rsid w:val="00446F16"/>
    <w:rsid w:val="004501E1"/>
    <w:rsid w:val="00451CAA"/>
    <w:rsid w:val="0045341A"/>
    <w:rsid w:val="0045355D"/>
    <w:rsid w:val="004535AF"/>
    <w:rsid w:val="00453613"/>
    <w:rsid w:val="0045371E"/>
    <w:rsid w:val="004548E4"/>
    <w:rsid w:val="0045499E"/>
    <w:rsid w:val="00454CE8"/>
    <w:rsid w:val="00454F6C"/>
    <w:rsid w:val="00455D5D"/>
    <w:rsid w:val="00456559"/>
    <w:rsid w:val="00456BA1"/>
    <w:rsid w:val="00456C61"/>
    <w:rsid w:val="00456FE9"/>
    <w:rsid w:val="00457153"/>
    <w:rsid w:val="004579E1"/>
    <w:rsid w:val="00461329"/>
    <w:rsid w:val="00461FB1"/>
    <w:rsid w:val="00463353"/>
    <w:rsid w:val="00463716"/>
    <w:rsid w:val="00463979"/>
    <w:rsid w:val="00464BB6"/>
    <w:rsid w:val="00465852"/>
    <w:rsid w:val="004659AE"/>
    <w:rsid w:val="00465F96"/>
    <w:rsid w:val="00466F73"/>
    <w:rsid w:val="0046723F"/>
    <w:rsid w:val="0047072E"/>
    <w:rsid w:val="004711CB"/>
    <w:rsid w:val="00471721"/>
    <w:rsid w:val="004717B3"/>
    <w:rsid w:val="00472309"/>
    <w:rsid w:val="00472D41"/>
    <w:rsid w:val="004734DF"/>
    <w:rsid w:val="00473973"/>
    <w:rsid w:val="00474765"/>
    <w:rsid w:val="00474E00"/>
    <w:rsid w:val="00475353"/>
    <w:rsid w:val="00475FF0"/>
    <w:rsid w:val="0047646D"/>
    <w:rsid w:val="00476AE1"/>
    <w:rsid w:val="004776A2"/>
    <w:rsid w:val="00480282"/>
    <w:rsid w:val="00480495"/>
    <w:rsid w:val="004805AF"/>
    <w:rsid w:val="0048070A"/>
    <w:rsid w:val="0048150A"/>
    <w:rsid w:val="004817B7"/>
    <w:rsid w:val="0048243B"/>
    <w:rsid w:val="00482A8F"/>
    <w:rsid w:val="00482E84"/>
    <w:rsid w:val="00483F8F"/>
    <w:rsid w:val="00484121"/>
    <w:rsid w:val="00484A8A"/>
    <w:rsid w:val="00484B99"/>
    <w:rsid w:val="00484F2D"/>
    <w:rsid w:val="004852AD"/>
    <w:rsid w:val="004854D2"/>
    <w:rsid w:val="004870C3"/>
    <w:rsid w:val="004876E7"/>
    <w:rsid w:val="00487725"/>
    <w:rsid w:val="00487BA5"/>
    <w:rsid w:val="0049020B"/>
    <w:rsid w:val="0049026C"/>
    <w:rsid w:val="00491F5A"/>
    <w:rsid w:val="00492600"/>
    <w:rsid w:val="00492D01"/>
    <w:rsid w:val="00496062"/>
    <w:rsid w:val="00496C15"/>
    <w:rsid w:val="00496FA7"/>
    <w:rsid w:val="004A033C"/>
    <w:rsid w:val="004A155C"/>
    <w:rsid w:val="004A18C1"/>
    <w:rsid w:val="004A3CB7"/>
    <w:rsid w:val="004A4B17"/>
    <w:rsid w:val="004A4DD2"/>
    <w:rsid w:val="004A5183"/>
    <w:rsid w:val="004A6627"/>
    <w:rsid w:val="004A72CB"/>
    <w:rsid w:val="004A7455"/>
    <w:rsid w:val="004A77DE"/>
    <w:rsid w:val="004A7E90"/>
    <w:rsid w:val="004B0025"/>
    <w:rsid w:val="004B0857"/>
    <w:rsid w:val="004B0B99"/>
    <w:rsid w:val="004B1746"/>
    <w:rsid w:val="004B1AE9"/>
    <w:rsid w:val="004B2253"/>
    <w:rsid w:val="004B2560"/>
    <w:rsid w:val="004B2DC9"/>
    <w:rsid w:val="004B4387"/>
    <w:rsid w:val="004B43C2"/>
    <w:rsid w:val="004B5E1F"/>
    <w:rsid w:val="004B63F9"/>
    <w:rsid w:val="004B65FE"/>
    <w:rsid w:val="004B69CB"/>
    <w:rsid w:val="004B6C6A"/>
    <w:rsid w:val="004B751D"/>
    <w:rsid w:val="004C000F"/>
    <w:rsid w:val="004C0288"/>
    <w:rsid w:val="004C0F5B"/>
    <w:rsid w:val="004C1E89"/>
    <w:rsid w:val="004C2916"/>
    <w:rsid w:val="004C2C8C"/>
    <w:rsid w:val="004C3487"/>
    <w:rsid w:val="004C3CDB"/>
    <w:rsid w:val="004C4B89"/>
    <w:rsid w:val="004C502B"/>
    <w:rsid w:val="004D0A28"/>
    <w:rsid w:val="004D1095"/>
    <w:rsid w:val="004D2DAC"/>
    <w:rsid w:val="004D3A72"/>
    <w:rsid w:val="004D45EF"/>
    <w:rsid w:val="004D4A75"/>
    <w:rsid w:val="004D57DD"/>
    <w:rsid w:val="004D6C6B"/>
    <w:rsid w:val="004E083F"/>
    <w:rsid w:val="004E10BE"/>
    <w:rsid w:val="004E1FA9"/>
    <w:rsid w:val="004E2497"/>
    <w:rsid w:val="004E41A6"/>
    <w:rsid w:val="004E483A"/>
    <w:rsid w:val="004E4BA8"/>
    <w:rsid w:val="004E5830"/>
    <w:rsid w:val="004E66D7"/>
    <w:rsid w:val="004E7332"/>
    <w:rsid w:val="004F1339"/>
    <w:rsid w:val="004F153A"/>
    <w:rsid w:val="004F22BF"/>
    <w:rsid w:val="004F30A3"/>
    <w:rsid w:val="004F31D2"/>
    <w:rsid w:val="004F3DC4"/>
    <w:rsid w:val="004F3F49"/>
    <w:rsid w:val="004F4FA3"/>
    <w:rsid w:val="004F528B"/>
    <w:rsid w:val="004F57A2"/>
    <w:rsid w:val="004F68D9"/>
    <w:rsid w:val="004F7786"/>
    <w:rsid w:val="004F7A3E"/>
    <w:rsid w:val="004F7B44"/>
    <w:rsid w:val="005015B4"/>
    <w:rsid w:val="00502903"/>
    <w:rsid w:val="00502A8C"/>
    <w:rsid w:val="005069FC"/>
    <w:rsid w:val="00506F79"/>
    <w:rsid w:val="005075F6"/>
    <w:rsid w:val="00507BC6"/>
    <w:rsid w:val="00507F1D"/>
    <w:rsid w:val="0051025E"/>
    <w:rsid w:val="00510357"/>
    <w:rsid w:val="0051051B"/>
    <w:rsid w:val="00511926"/>
    <w:rsid w:val="0051290F"/>
    <w:rsid w:val="0051304C"/>
    <w:rsid w:val="00513975"/>
    <w:rsid w:val="00513B52"/>
    <w:rsid w:val="00513C5E"/>
    <w:rsid w:val="00514770"/>
    <w:rsid w:val="00515FD2"/>
    <w:rsid w:val="00516919"/>
    <w:rsid w:val="0051744F"/>
    <w:rsid w:val="005174B5"/>
    <w:rsid w:val="00517BD8"/>
    <w:rsid w:val="00520744"/>
    <w:rsid w:val="00520A1A"/>
    <w:rsid w:val="00521748"/>
    <w:rsid w:val="00521F52"/>
    <w:rsid w:val="00522223"/>
    <w:rsid w:val="00522ABA"/>
    <w:rsid w:val="00523A29"/>
    <w:rsid w:val="0052585C"/>
    <w:rsid w:val="005275B8"/>
    <w:rsid w:val="00530904"/>
    <w:rsid w:val="00531427"/>
    <w:rsid w:val="005319D6"/>
    <w:rsid w:val="00532C5F"/>
    <w:rsid w:val="00532E43"/>
    <w:rsid w:val="0053358D"/>
    <w:rsid w:val="00533745"/>
    <w:rsid w:val="00533E41"/>
    <w:rsid w:val="00536C80"/>
    <w:rsid w:val="00536F95"/>
    <w:rsid w:val="00537036"/>
    <w:rsid w:val="005370B1"/>
    <w:rsid w:val="005371E8"/>
    <w:rsid w:val="0053728F"/>
    <w:rsid w:val="005377BE"/>
    <w:rsid w:val="00540067"/>
    <w:rsid w:val="00540626"/>
    <w:rsid w:val="00541C8D"/>
    <w:rsid w:val="0054274E"/>
    <w:rsid w:val="00542A96"/>
    <w:rsid w:val="00543540"/>
    <w:rsid w:val="00543866"/>
    <w:rsid w:val="00544CE6"/>
    <w:rsid w:val="00546677"/>
    <w:rsid w:val="00546A0D"/>
    <w:rsid w:val="00546E1A"/>
    <w:rsid w:val="00547F78"/>
    <w:rsid w:val="005507FF"/>
    <w:rsid w:val="00551E56"/>
    <w:rsid w:val="00552CB1"/>
    <w:rsid w:val="0055354E"/>
    <w:rsid w:val="00553EF7"/>
    <w:rsid w:val="00554C88"/>
    <w:rsid w:val="005555B1"/>
    <w:rsid w:val="005557EA"/>
    <w:rsid w:val="00556A30"/>
    <w:rsid w:val="00557565"/>
    <w:rsid w:val="005604EA"/>
    <w:rsid w:val="00560AED"/>
    <w:rsid w:val="00560BA1"/>
    <w:rsid w:val="0056164F"/>
    <w:rsid w:val="00561C6A"/>
    <w:rsid w:val="00561D2B"/>
    <w:rsid w:val="0056237E"/>
    <w:rsid w:val="005623C4"/>
    <w:rsid w:val="0056254C"/>
    <w:rsid w:val="0056392F"/>
    <w:rsid w:val="00564A09"/>
    <w:rsid w:val="00564E4F"/>
    <w:rsid w:val="00564F46"/>
    <w:rsid w:val="00565B61"/>
    <w:rsid w:val="00565F7E"/>
    <w:rsid w:val="00566B3E"/>
    <w:rsid w:val="0056784F"/>
    <w:rsid w:val="00570591"/>
    <w:rsid w:val="00571373"/>
    <w:rsid w:val="00571744"/>
    <w:rsid w:val="00571F0D"/>
    <w:rsid w:val="00573A25"/>
    <w:rsid w:val="00573A60"/>
    <w:rsid w:val="005748AD"/>
    <w:rsid w:val="00575878"/>
    <w:rsid w:val="00575A56"/>
    <w:rsid w:val="00575EF5"/>
    <w:rsid w:val="00576E7D"/>
    <w:rsid w:val="005777A3"/>
    <w:rsid w:val="00580913"/>
    <w:rsid w:val="00581BD5"/>
    <w:rsid w:val="0058273A"/>
    <w:rsid w:val="00582B68"/>
    <w:rsid w:val="005833BB"/>
    <w:rsid w:val="0058344E"/>
    <w:rsid w:val="00583BFE"/>
    <w:rsid w:val="00584817"/>
    <w:rsid w:val="00585AE6"/>
    <w:rsid w:val="00585D2D"/>
    <w:rsid w:val="00585E9E"/>
    <w:rsid w:val="0058605C"/>
    <w:rsid w:val="00586C7A"/>
    <w:rsid w:val="0059073F"/>
    <w:rsid w:val="005913F5"/>
    <w:rsid w:val="00592797"/>
    <w:rsid w:val="005929CF"/>
    <w:rsid w:val="005931D6"/>
    <w:rsid w:val="0059331F"/>
    <w:rsid w:val="0059499E"/>
    <w:rsid w:val="00594A80"/>
    <w:rsid w:val="00595348"/>
    <w:rsid w:val="00595A84"/>
    <w:rsid w:val="005A001A"/>
    <w:rsid w:val="005A1EDD"/>
    <w:rsid w:val="005A28BA"/>
    <w:rsid w:val="005A52EB"/>
    <w:rsid w:val="005A5764"/>
    <w:rsid w:val="005A58D7"/>
    <w:rsid w:val="005A6A89"/>
    <w:rsid w:val="005A7ACA"/>
    <w:rsid w:val="005B046E"/>
    <w:rsid w:val="005B0606"/>
    <w:rsid w:val="005B0779"/>
    <w:rsid w:val="005B1B73"/>
    <w:rsid w:val="005B28A6"/>
    <w:rsid w:val="005B2954"/>
    <w:rsid w:val="005B2FA4"/>
    <w:rsid w:val="005B3C6B"/>
    <w:rsid w:val="005B3DC4"/>
    <w:rsid w:val="005B4D77"/>
    <w:rsid w:val="005B4F9D"/>
    <w:rsid w:val="005B4FEA"/>
    <w:rsid w:val="005B50D6"/>
    <w:rsid w:val="005B68EF"/>
    <w:rsid w:val="005C0270"/>
    <w:rsid w:val="005C0ED2"/>
    <w:rsid w:val="005C1BB7"/>
    <w:rsid w:val="005C3BFE"/>
    <w:rsid w:val="005C5BEC"/>
    <w:rsid w:val="005C6309"/>
    <w:rsid w:val="005C640C"/>
    <w:rsid w:val="005C6665"/>
    <w:rsid w:val="005C6D03"/>
    <w:rsid w:val="005C7244"/>
    <w:rsid w:val="005C7328"/>
    <w:rsid w:val="005C7469"/>
    <w:rsid w:val="005D0CC3"/>
    <w:rsid w:val="005D0E40"/>
    <w:rsid w:val="005D21F2"/>
    <w:rsid w:val="005D3F06"/>
    <w:rsid w:val="005D5402"/>
    <w:rsid w:val="005D5581"/>
    <w:rsid w:val="005D6E77"/>
    <w:rsid w:val="005D76DB"/>
    <w:rsid w:val="005E0FCD"/>
    <w:rsid w:val="005E39A7"/>
    <w:rsid w:val="005E3D4E"/>
    <w:rsid w:val="005E3E80"/>
    <w:rsid w:val="005E4826"/>
    <w:rsid w:val="005E4DB3"/>
    <w:rsid w:val="005E5125"/>
    <w:rsid w:val="005E530E"/>
    <w:rsid w:val="005E5B33"/>
    <w:rsid w:val="005E6D54"/>
    <w:rsid w:val="005F079B"/>
    <w:rsid w:val="005F149A"/>
    <w:rsid w:val="005F1E9D"/>
    <w:rsid w:val="005F2615"/>
    <w:rsid w:val="005F2CE5"/>
    <w:rsid w:val="005F3F2D"/>
    <w:rsid w:val="005F4EAC"/>
    <w:rsid w:val="005F56DA"/>
    <w:rsid w:val="005F6152"/>
    <w:rsid w:val="005F6EA8"/>
    <w:rsid w:val="005F7E67"/>
    <w:rsid w:val="0060001F"/>
    <w:rsid w:val="006003FD"/>
    <w:rsid w:val="00601381"/>
    <w:rsid w:val="00601387"/>
    <w:rsid w:val="006016E1"/>
    <w:rsid w:val="00601A9E"/>
    <w:rsid w:val="00603043"/>
    <w:rsid w:val="006030A8"/>
    <w:rsid w:val="0060356D"/>
    <w:rsid w:val="006035F8"/>
    <w:rsid w:val="00603F06"/>
    <w:rsid w:val="00604457"/>
    <w:rsid w:val="006050A4"/>
    <w:rsid w:val="00607404"/>
    <w:rsid w:val="0061051C"/>
    <w:rsid w:val="00610E27"/>
    <w:rsid w:val="00612449"/>
    <w:rsid w:val="00612746"/>
    <w:rsid w:val="00613B22"/>
    <w:rsid w:val="0061415D"/>
    <w:rsid w:val="0061419C"/>
    <w:rsid w:val="0061560A"/>
    <w:rsid w:val="0061588E"/>
    <w:rsid w:val="00620425"/>
    <w:rsid w:val="00620DD4"/>
    <w:rsid w:val="00620DE8"/>
    <w:rsid w:val="0062102C"/>
    <w:rsid w:val="006219F4"/>
    <w:rsid w:val="00621DE1"/>
    <w:rsid w:val="0062308B"/>
    <w:rsid w:val="00623678"/>
    <w:rsid w:val="006260E2"/>
    <w:rsid w:val="00627F48"/>
    <w:rsid w:val="006300A4"/>
    <w:rsid w:val="00630A0B"/>
    <w:rsid w:val="00630ABE"/>
    <w:rsid w:val="006315AD"/>
    <w:rsid w:val="006323F8"/>
    <w:rsid w:val="00632477"/>
    <w:rsid w:val="006329D8"/>
    <w:rsid w:val="00632E10"/>
    <w:rsid w:val="00633964"/>
    <w:rsid w:val="00634175"/>
    <w:rsid w:val="0063463E"/>
    <w:rsid w:val="00634758"/>
    <w:rsid w:val="00634C9B"/>
    <w:rsid w:val="006350AA"/>
    <w:rsid w:val="00635113"/>
    <w:rsid w:val="006402DD"/>
    <w:rsid w:val="006405A5"/>
    <w:rsid w:val="00641566"/>
    <w:rsid w:val="00641779"/>
    <w:rsid w:val="0064179D"/>
    <w:rsid w:val="00641BDC"/>
    <w:rsid w:val="00645038"/>
    <w:rsid w:val="006452A6"/>
    <w:rsid w:val="00645A96"/>
    <w:rsid w:val="0064636D"/>
    <w:rsid w:val="0064655A"/>
    <w:rsid w:val="0064694B"/>
    <w:rsid w:val="00647337"/>
    <w:rsid w:val="00650C9A"/>
    <w:rsid w:val="006510DF"/>
    <w:rsid w:val="006513EC"/>
    <w:rsid w:val="00651932"/>
    <w:rsid w:val="00651CEA"/>
    <w:rsid w:val="00653AF4"/>
    <w:rsid w:val="00653CF7"/>
    <w:rsid w:val="006544C2"/>
    <w:rsid w:val="00654A1D"/>
    <w:rsid w:val="00654C66"/>
    <w:rsid w:val="00655932"/>
    <w:rsid w:val="00655F72"/>
    <w:rsid w:val="0065609B"/>
    <w:rsid w:val="0065638E"/>
    <w:rsid w:val="0065695F"/>
    <w:rsid w:val="00656C9E"/>
    <w:rsid w:val="00660B4E"/>
    <w:rsid w:val="00661B74"/>
    <w:rsid w:val="00662135"/>
    <w:rsid w:val="00662192"/>
    <w:rsid w:val="00662A63"/>
    <w:rsid w:val="00665287"/>
    <w:rsid w:val="006656F4"/>
    <w:rsid w:val="006663B0"/>
    <w:rsid w:val="006702AF"/>
    <w:rsid w:val="006702CB"/>
    <w:rsid w:val="00670A71"/>
    <w:rsid w:val="006720BB"/>
    <w:rsid w:val="006731EB"/>
    <w:rsid w:val="00673B89"/>
    <w:rsid w:val="00674C71"/>
    <w:rsid w:val="00675371"/>
    <w:rsid w:val="00675C0F"/>
    <w:rsid w:val="0067720A"/>
    <w:rsid w:val="006808BE"/>
    <w:rsid w:val="006830C7"/>
    <w:rsid w:val="00684914"/>
    <w:rsid w:val="00684AE5"/>
    <w:rsid w:val="00686D64"/>
    <w:rsid w:val="006870FA"/>
    <w:rsid w:val="006876FD"/>
    <w:rsid w:val="00690180"/>
    <w:rsid w:val="00690971"/>
    <w:rsid w:val="00691132"/>
    <w:rsid w:val="00691DCE"/>
    <w:rsid w:val="0069239D"/>
    <w:rsid w:val="00692CC6"/>
    <w:rsid w:val="00693855"/>
    <w:rsid w:val="0069434A"/>
    <w:rsid w:val="006947C0"/>
    <w:rsid w:val="00694FF4"/>
    <w:rsid w:val="006958CE"/>
    <w:rsid w:val="00695C0D"/>
    <w:rsid w:val="00696033"/>
    <w:rsid w:val="00696D78"/>
    <w:rsid w:val="006975B5"/>
    <w:rsid w:val="00697663"/>
    <w:rsid w:val="006A014F"/>
    <w:rsid w:val="006A045D"/>
    <w:rsid w:val="006A05FC"/>
    <w:rsid w:val="006A1500"/>
    <w:rsid w:val="006A16FC"/>
    <w:rsid w:val="006A2D74"/>
    <w:rsid w:val="006A66FA"/>
    <w:rsid w:val="006A7236"/>
    <w:rsid w:val="006A7362"/>
    <w:rsid w:val="006A738D"/>
    <w:rsid w:val="006A77C3"/>
    <w:rsid w:val="006A7E97"/>
    <w:rsid w:val="006B06D4"/>
    <w:rsid w:val="006B0884"/>
    <w:rsid w:val="006B1743"/>
    <w:rsid w:val="006B238C"/>
    <w:rsid w:val="006B459E"/>
    <w:rsid w:val="006B4D61"/>
    <w:rsid w:val="006B57E0"/>
    <w:rsid w:val="006B62A0"/>
    <w:rsid w:val="006B63D8"/>
    <w:rsid w:val="006B7697"/>
    <w:rsid w:val="006B79A4"/>
    <w:rsid w:val="006B7CCC"/>
    <w:rsid w:val="006B7D15"/>
    <w:rsid w:val="006B7D32"/>
    <w:rsid w:val="006C001A"/>
    <w:rsid w:val="006C191D"/>
    <w:rsid w:val="006C240D"/>
    <w:rsid w:val="006C3D77"/>
    <w:rsid w:val="006C42A8"/>
    <w:rsid w:val="006C4DA0"/>
    <w:rsid w:val="006C4E16"/>
    <w:rsid w:val="006C4F35"/>
    <w:rsid w:val="006C5222"/>
    <w:rsid w:val="006C57DA"/>
    <w:rsid w:val="006C59F7"/>
    <w:rsid w:val="006C5F53"/>
    <w:rsid w:val="006C6832"/>
    <w:rsid w:val="006C6DE4"/>
    <w:rsid w:val="006C6E1F"/>
    <w:rsid w:val="006C7D46"/>
    <w:rsid w:val="006D01AF"/>
    <w:rsid w:val="006D0AEC"/>
    <w:rsid w:val="006D0B6F"/>
    <w:rsid w:val="006D0C0A"/>
    <w:rsid w:val="006D1A25"/>
    <w:rsid w:val="006D1F11"/>
    <w:rsid w:val="006D3F85"/>
    <w:rsid w:val="006D4635"/>
    <w:rsid w:val="006D4A32"/>
    <w:rsid w:val="006D52DB"/>
    <w:rsid w:val="006D71A0"/>
    <w:rsid w:val="006D762D"/>
    <w:rsid w:val="006D7C9C"/>
    <w:rsid w:val="006E0579"/>
    <w:rsid w:val="006E1193"/>
    <w:rsid w:val="006E17D4"/>
    <w:rsid w:val="006E2B98"/>
    <w:rsid w:val="006E2C70"/>
    <w:rsid w:val="006E3222"/>
    <w:rsid w:val="006E3291"/>
    <w:rsid w:val="006E3504"/>
    <w:rsid w:val="006E4AD2"/>
    <w:rsid w:val="006E5FE3"/>
    <w:rsid w:val="006E613E"/>
    <w:rsid w:val="006E7574"/>
    <w:rsid w:val="006E778A"/>
    <w:rsid w:val="006F0CDF"/>
    <w:rsid w:val="006F1E1B"/>
    <w:rsid w:val="006F22C6"/>
    <w:rsid w:val="006F39CC"/>
    <w:rsid w:val="006F4D9D"/>
    <w:rsid w:val="006F5160"/>
    <w:rsid w:val="006F55D9"/>
    <w:rsid w:val="006F5768"/>
    <w:rsid w:val="006F5B05"/>
    <w:rsid w:val="006F6A21"/>
    <w:rsid w:val="006F6C07"/>
    <w:rsid w:val="006F71A1"/>
    <w:rsid w:val="006F7893"/>
    <w:rsid w:val="006F7B1E"/>
    <w:rsid w:val="006F7EF3"/>
    <w:rsid w:val="006F7F97"/>
    <w:rsid w:val="0070042C"/>
    <w:rsid w:val="0070161B"/>
    <w:rsid w:val="0070221B"/>
    <w:rsid w:val="00702453"/>
    <w:rsid w:val="00702F92"/>
    <w:rsid w:val="0070388D"/>
    <w:rsid w:val="00703E85"/>
    <w:rsid w:val="007057F3"/>
    <w:rsid w:val="0070669B"/>
    <w:rsid w:val="00707AFD"/>
    <w:rsid w:val="00707EA3"/>
    <w:rsid w:val="007103A5"/>
    <w:rsid w:val="00710952"/>
    <w:rsid w:val="00710A3B"/>
    <w:rsid w:val="00710A9E"/>
    <w:rsid w:val="00711723"/>
    <w:rsid w:val="00711BE1"/>
    <w:rsid w:val="007122F4"/>
    <w:rsid w:val="007128A1"/>
    <w:rsid w:val="00714119"/>
    <w:rsid w:val="00714208"/>
    <w:rsid w:val="00714CB6"/>
    <w:rsid w:val="00715304"/>
    <w:rsid w:val="0071589A"/>
    <w:rsid w:val="007158BE"/>
    <w:rsid w:val="00715B3E"/>
    <w:rsid w:val="00716125"/>
    <w:rsid w:val="00716797"/>
    <w:rsid w:val="00717368"/>
    <w:rsid w:val="007175A1"/>
    <w:rsid w:val="00717ACA"/>
    <w:rsid w:val="00717B08"/>
    <w:rsid w:val="007201B8"/>
    <w:rsid w:val="00720321"/>
    <w:rsid w:val="007203A1"/>
    <w:rsid w:val="00720F69"/>
    <w:rsid w:val="00721016"/>
    <w:rsid w:val="007226BA"/>
    <w:rsid w:val="00723220"/>
    <w:rsid w:val="00723A7A"/>
    <w:rsid w:val="00725763"/>
    <w:rsid w:val="00725F81"/>
    <w:rsid w:val="00727E30"/>
    <w:rsid w:val="00730C78"/>
    <w:rsid w:val="007328AF"/>
    <w:rsid w:val="0073343E"/>
    <w:rsid w:val="007346AA"/>
    <w:rsid w:val="00734784"/>
    <w:rsid w:val="00734F82"/>
    <w:rsid w:val="00734FAC"/>
    <w:rsid w:val="0073500E"/>
    <w:rsid w:val="00735848"/>
    <w:rsid w:val="00737E85"/>
    <w:rsid w:val="007400DF"/>
    <w:rsid w:val="00740DAB"/>
    <w:rsid w:val="00741658"/>
    <w:rsid w:val="00742426"/>
    <w:rsid w:val="00742598"/>
    <w:rsid w:val="00742F3D"/>
    <w:rsid w:val="00743243"/>
    <w:rsid w:val="00744467"/>
    <w:rsid w:val="007445B2"/>
    <w:rsid w:val="00746725"/>
    <w:rsid w:val="00746B92"/>
    <w:rsid w:val="00747485"/>
    <w:rsid w:val="007519F1"/>
    <w:rsid w:val="0075309A"/>
    <w:rsid w:val="00753DAC"/>
    <w:rsid w:val="007549B9"/>
    <w:rsid w:val="00755F51"/>
    <w:rsid w:val="00756D02"/>
    <w:rsid w:val="00757884"/>
    <w:rsid w:val="00757D67"/>
    <w:rsid w:val="00757E62"/>
    <w:rsid w:val="007620DC"/>
    <w:rsid w:val="0076293B"/>
    <w:rsid w:val="0076341E"/>
    <w:rsid w:val="00763A99"/>
    <w:rsid w:val="00764AFA"/>
    <w:rsid w:val="00765152"/>
    <w:rsid w:val="007656A3"/>
    <w:rsid w:val="00766019"/>
    <w:rsid w:val="00766264"/>
    <w:rsid w:val="007673B8"/>
    <w:rsid w:val="00767B27"/>
    <w:rsid w:val="00771946"/>
    <w:rsid w:val="00771E3D"/>
    <w:rsid w:val="00772792"/>
    <w:rsid w:val="00772CFB"/>
    <w:rsid w:val="00773DD6"/>
    <w:rsid w:val="00774167"/>
    <w:rsid w:val="00774AC7"/>
    <w:rsid w:val="00775063"/>
    <w:rsid w:val="007774C2"/>
    <w:rsid w:val="00777787"/>
    <w:rsid w:val="00777855"/>
    <w:rsid w:val="00777A2F"/>
    <w:rsid w:val="00781C0B"/>
    <w:rsid w:val="00782250"/>
    <w:rsid w:val="0078365C"/>
    <w:rsid w:val="00784F4A"/>
    <w:rsid w:val="00785578"/>
    <w:rsid w:val="007855C3"/>
    <w:rsid w:val="00787EF8"/>
    <w:rsid w:val="00792DE3"/>
    <w:rsid w:val="00793180"/>
    <w:rsid w:val="007936F4"/>
    <w:rsid w:val="00793950"/>
    <w:rsid w:val="007939B6"/>
    <w:rsid w:val="00795391"/>
    <w:rsid w:val="0079687A"/>
    <w:rsid w:val="00796BDD"/>
    <w:rsid w:val="00796BF3"/>
    <w:rsid w:val="00796C04"/>
    <w:rsid w:val="00797C12"/>
    <w:rsid w:val="007A0DD6"/>
    <w:rsid w:val="007A1DF2"/>
    <w:rsid w:val="007A2B5B"/>
    <w:rsid w:val="007A2D70"/>
    <w:rsid w:val="007A4567"/>
    <w:rsid w:val="007A5A3C"/>
    <w:rsid w:val="007A5F29"/>
    <w:rsid w:val="007A76EA"/>
    <w:rsid w:val="007A775F"/>
    <w:rsid w:val="007B09FD"/>
    <w:rsid w:val="007B0B4C"/>
    <w:rsid w:val="007B0C36"/>
    <w:rsid w:val="007B1FDF"/>
    <w:rsid w:val="007B3355"/>
    <w:rsid w:val="007B3411"/>
    <w:rsid w:val="007B5E50"/>
    <w:rsid w:val="007B7DF2"/>
    <w:rsid w:val="007C059F"/>
    <w:rsid w:val="007C0857"/>
    <w:rsid w:val="007C2F98"/>
    <w:rsid w:val="007C346E"/>
    <w:rsid w:val="007C3884"/>
    <w:rsid w:val="007C424D"/>
    <w:rsid w:val="007C49AC"/>
    <w:rsid w:val="007C52C0"/>
    <w:rsid w:val="007C52F8"/>
    <w:rsid w:val="007C6F36"/>
    <w:rsid w:val="007C702E"/>
    <w:rsid w:val="007C702F"/>
    <w:rsid w:val="007D08FF"/>
    <w:rsid w:val="007D0BFD"/>
    <w:rsid w:val="007D16DC"/>
    <w:rsid w:val="007D1C93"/>
    <w:rsid w:val="007D2B20"/>
    <w:rsid w:val="007D311B"/>
    <w:rsid w:val="007D4D28"/>
    <w:rsid w:val="007D5C8D"/>
    <w:rsid w:val="007D602B"/>
    <w:rsid w:val="007D71BB"/>
    <w:rsid w:val="007E090E"/>
    <w:rsid w:val="007E16D8"/>
    <w:rsid w:val="007E2BE1"/>
    <w:rsid w:val="007E2D20"/>
    <w:rsid w:val="007E2DDC"/>
    <w:rsid w:val="007E3442"/>
    <w:rsid w:val="007E35F1"/>
    <w:rsid w:val="007E3C5A"/>
    <w:rsid w:val="007E4AAB"/>
    <w:rsid w:val="007E4D16"/>
    <w:rsid w:val="007E4E2F"/>
    <w:rsid w:val="007E52AE"/>
    <w:rsid w:val="007E65F5"/>
    <w:rsid w:val="007E784C"/>
    <w:rsid w:val="007F027D"/>
    <w:rsid w:val="007F0C8F"/>
    <w:rsid w:val="007F1416"/>
    <w:rsid w:val="007F1EE8"/>
    <w:rsid w:val="007F28DE"/>
    <w:rsid w:val="007F3304"/>
    <w:rsid w:val="007F381D"/>
    <w:rsid w:val="007F4EEE"/>
    <w:rsid w:val="007F4FA8"/>
    <w:rsid w:val="007F5433"/>
    <w:rsid w:val="0080008A"/>
    <w:rsid w:val="0080135E"/>
    <w:rsid w:val="008013E6"/>
    <w:rsid w:val="00801A45"/>
    <w:rsid w:val="00802571"/>
    <w:rsid w:val="00802703"/>
    <w:rsid w:val="00802BE3"/>
    <w:rsid w:val="00803B19"/>
    <w:rsid w:val="00804352"/>
    <w:rsid w:val="0080445F"/>
    <w:rsid w:val="0080457E"/>
    <w:rsid w:val="00804F4A"/>
    <w:rsid w:val="0080548C"/>
    <w:rsid w:val="00806A93"/>
    <w:rsid w:val="008071EA"/>
    <w:rsid w:val="00810173"/>
    <w:rsid w:val="00810AEF"/>
    <w:rsid w:val="00810D4C"/>
    <w:rsid w:val="008120D4"/>
    <w:rsid w:val="008121D3"/>
    <w:rsid w:val="0081224A"/>
    <w:rsid w:val="00812A36"/>
    <w:rsid w:val="00813C38"/>
    <w:rsid w:val="00814CDC"/>
    <w:rsid w:val="00816CBA"/>
    <w:rsid w:val="0081745A"/>
    <w:rsid w:val="00817A34"/>
    <w:rsid w:val="00817ABA"/>
    <w:rsid w:val="00820022"/>
    <w:rsid w:val="008205EC"/>
    <w:rsid w:val="0082153A"/>
    <w:rsid w:val="0082166B"/>
    <w:rsid w:val="008218FF"/>
    <w:rsid w:val="00821EA4"/>
    <w:rsid w:val="00822A60"/>
    <w:rsid w:val="00823E7C"/>
    <w:rsid w:val="00824758"/>
    <w:rsid w:val="008259B0"/>
    <w:rsid w:val="00826A21"/>
    <w:rsid w:val="00827068"/>
    <w:rsid w:val="00827A6C"/>
    <w:rsid w:val="0083193F"/>
    <w:rsid w:val="00831B4F"/>
    <w:rsid w:val="00831CCD"/>
    <w:rsid w:val="00832297"/>
    <w:rsid w:val="008323BD"/>
    <w:rsid w:val="008325C1"/>
    <w:rsid w:val="00832EB7"/>
    <w:rsid w:val="008343C6"/>
    <w:rsid w:val="0083583C"/>
    <w:rsid w:val="0083592F"/>
    <w:rsid w:val="00835C48"/>
    <w:rsid w:val="00835ECA"/>
    <w:rsid w:val="008360F7"/>
    <w:rsid w:val="00837C7C"/>
    <w:rsid w:val="00840276"/>
    <w:rsid w:val="008428DC"/>
    <w:rsid w:val="00842AD0"/>
    <w:rsid w:val="00843959"/>
    <w:rsid w:val="008465C6"/>
    <w:rsid w:val="008467BA"/>
    <w:rsid w:val="00847170"/>
    <w:rsid w:val="0084753D"/>
    <w:rsid w:val="008508AC"/>
    <w:rsid w:val="008515FA"/>
    <w:rsid w:val="00852302"/>
    <w:rsid w:val="00852CBF"/>
    <w:rsid w:val="00854288"/>
    <w:rsid w:val="00854D06"/>
    <w:rsid w:val="00855A0A"/>
    <w:rsid w:val="00856BD5"/>
    <w:rsid w:val="00857A25"/>
    <w:rsid w:val="0086075A"/>
    <w:rsid w:val="00860C15"/>
    <w:rsid w:val="008614C6"/>
    <w:rsid w:val="00862031"/>
    <w:rsid w:val="008626A5"/>
    <w:rsid w:val="008629C7"/>
    <w:rsid w:val="00862CBF"/>
    <w:rsid w:val="00863ABC"/>
    <w:rsid w:val="00864EFD"/>
    <w:rsid w:val="00866FEF"/>
    <w:rsid w:val="008670A2"/>
    <w:rsid w:val="00870256"/>
    <w:rsid w:val="008709E1"/>
    <w:rsid w:val="00870E00"/>
    <w:rsid w:val="00871D74"/>
    <w:rsid w:val="00872753"/>
    <w:rsid w:val="0087284B"/>
    <w:rsid w:val="0087286A"/>
    <w:rsid w:val="008745DD"/>
    <w:rsid w:val="00874A47"/>
    <w:rsid w:val="0087524B"/>
    <w:rsid w:val="008770DC"/>
    <w:rsid w:val="0087796E"/>
    <w:rsid w:val="008804C6"/>
    <w:rsid w:val="008806FF"/>
    <w:rsid w:val="00881849"/>
    <w:rsid w:val="00881B55"/>
    <w:rsid w:val="008820A6"/>
    <w:rsid w:val="0088229A"/>
    <w:rsid w:val="00882E5A"/>
    <w:rsid w:val="008837FD"/>
    <w:rsid w:val="0088640B"/>
    <w:rsid w:val="008869D9"/>
    <w:rsid w:val="0088716B"/>
    <w:rsid w:val="00887527"/>
    <w:rsid w:val="00887CBB"/>
    <w:rsid w:val="00890EDF"/>
    <w:rsid w:val="0089148B"/>
    <w:rsid w:val="00892626"/>
    <w:rsid w:val="0089378B"/>
    <w:rsid w:val="0089395C"/>
    <w:rsid w:val="00893A0F"/>
    <w:rsid w:val="00893FCB"/>
    <w:rsid w:val="00894DDC"/>
    <w:rsid w:val="00895A2E"/>
    <w:rsid w:val="00895BEE"/>
    <w:rsid w:val="00896329"/>
    <w:rsid w:val="0089751F"/>
    <w:rsid w:val="008977C6"/>
    <w:rsid w:val="00897E6A"/>
    <w:rsid w:val="008A08BC"/>
    <w:rsid w:val="008A0F98"/>
    <w:rsid w:val="008A1482"/>
    <w:rsid w:val="008A16BB"/>
    <w:rsid w:val="008A1BAC"/>
    <w:rsid w:val="008A2170"/>
    <w:rsid w:val="008A2CEE"/>
    <w:rsid w:val="008A4451"/>
    <w:rsid w:val="008A4B17"/>
    <w:rsid w:val="008A4C69"/>
    <w:rsid w:val="008A5DAD"/>
    <w:rsid w:val="008A68F0"/>
    <w:rsid w:val="008A7504"/>
    <w:rsid w:val="008B029D"/>
    <w:rsid w:val="008B0AD9"/>
    <w:rsid w:val="008B2337"/>
    <w:rsid w:val="008B37A1"/>
    <w:rsid w:val="008B3DC0"/>
    <w:rsid w:val="008B4851"/>
    <w:rsid w:val="008B69D7"/>
    <w:rsid w:val="008B6A91"/>
    <w:rsid w:val="008B6B57"/>
    <w:rsid w:val="008B7378"/>
    <w:rsid w:val="008B7DE7"/>
    <w:rsid w:val="008C11DC"/>
    <w:rsid w:val="008C2255"/>
    <w:rsid w:val="008C3585"/>
    <w:rsid w:val="008C42C5"/>
    <w:rsid w:val="008C4E40"/>
    <w:rsid w:val="008C5EC5"/>
    <w:rsid w:val="008C75E5"/>
    <w:rsid w:val="008D16DA"/>
    <w:rsid w:val="008D330C"/>
    <w:rsid w:val="008D4477"/>
    <w:rsid w:val="008D4529"/>
    <w:rsid w:val="008D4FAB"/>
    <w:rsid w:val="008D5444"/>
    <w:rsid w:val="008D5D7D"/>
    <w:rsid w:val="008D5F77"/>
    <w:rsid w:val="008D65D4"/>
    <w:rsid w:val="008D6649"/>
    <w:rsid w:val="008D6A21"/>
    <w:rsid w:val="008D70FF"/>
    <w:rsid w:val="008D7EBD"/>
    <w:rsid w:val="008D7FA8"/>
    <w:rsid w:val="008D7FB1"/>
    <w:rsid w:val="008E06C3"/>
    <w:rsid w:val="008E0736"/>
    <w:rsid w:val="008E0D8F"/>
    <w:rsid w:val="008E14AC"/>
    <w:rsid w:val="008E45EF"/>
    <w:rsid w:val="008E50E2"/>
    <w:rsid w:val="008E5EB3"/>
    <w:rsid w:val="008E6511"/>
    <w:rsid w:val="008E7504"/>
    <w:rsid w:val="008E7674"/>
    <w:rsid w:val="008E77F1"/>
    <w:rsid w:val="008F02B1"/>
    <w:rsid w:val="008F0B98"/>
    <w:rsid w:val="008F0F6F"/>
    <w:rsid w:val="008F2AF1"/>
    <w:rsid w:val="008F2D08"/>
    <w:rsid w:val="008F2EEF"/>
    <w:rsid w:val="008F4703"/>
    <w:rsid w:val="008F4C6E"/>
    <w:rsid w:val="008F4D08"/>
    <w:rsid w:val="008F51BC"/>
    <w:rsid w:val="008F57C0"/>
    <w:rsid w:val="008F628C"/>
    <w:rsid w:val="008F63D4"/>
    <w:rsid w:val="008F7A9E"/>
    <w:rsid w:val="008F7E98"/>
    <w:rsid w:val="00900265"/>
    <w:rsid w:val="00900BC6"/>
    <w:rsid w:val="00901A48"/>
    <w:rsid w:val="00902EBA"/>
    <w:rsid w:val="00904423"/>
    <w:rsid w:val="00904430"/>
    <w:rsid w:val="009046A7"/>
    <w:rsid w:val="00904903"/>
    <w:rsid w:val="009055AA"/>
    <w:rsid w:val="009057F0"/>
    <w:rsid w:val="009061AF"/>
    <w:rsid w:val="00906EA3"/>
    <w:rsid w:val="0091070C"/>
    <w:rsid w:val="009130DD"/>
    <w:rsid w:val="00914C58"/>
    <w:rsid w:val="00915210"/>
    <w:rsid w:val="00915EB2"/>
    <w:rsid w:val="00916257"/>
    <w:rsid w:val="00917D26"/>
    <w:rsid w:val="009201E0"/>
    <w:rsid w:val="00920425"/>
    <w:rsid w:val="00920EBD"/>
    <w:rsid w:val="00922041"/>
    <w:rsid w:val="009224B4"/>
    <w:rsid w:val="00923455"/>
    <w:rsid w:val="0092366B"/>
    <w:rsid w:val="0092529E"/>
    <w:rsid w:val="009252C5"/>
    <w:rsid w:val="0092595C"/>
    <w:rsid w:val="00927EBE"/>
    <w:rsid w:val="0093105A"/>
    <w:rsid w:val="00931805"/>
    <w:rsid w:val="009335B7"/>
    <w:rsid w:val="00933AB9"/>
    <w:rsid w:val="00933F89"/>
    <w:rsid w:val="0093407F"/>
    <w:rsid w:val="0093417C"/>
    <w:rsid w:val="009345F4"/>
    <w:rsid w:val="0093477E"/>
    <w:rsid w:val="009348DC"/>
    <w:rsid w:val="00934B40"/>
    <w:rsid w:val="00935349"/>
    <w:rsid w:val="00935552"/>
    <w:rsid w:val="00936A99"/>
    <w:rsid w:val="0093735E"/>
    <w:rsid w:val="00941123"/>
    <w:rsid w:val="009415FB"/>
    <w:rsid w:val="009433F3"/>
    <w:rsid w:val="00943716"/>
    <w:rsid w:val="00944218"/>
    <w:rsid w:val="009449B2"/>
    <w:rsid w:val="0094644D"/>
    <w:rsid w:val="009471AA"/>
    <w:rsid w:val="009502FB"/>
    <w:rsid w:val="00951FBB"/>
    <w:rsid w:val="00952F8D"/>
    <w:rsid w:val="009541FC"/>
    <w:rsid w:val="0095431E"/>
    <w:rsid w:val="009544A3"/>
    <w:rsid w:val="00957342"/>
    <w:rsid w:val="009573B5"/>
    <w:rsid w:val="009601E4"/>
    <w:rsid w:val="00960BDE"/>
    <w:rsid w:val="00961064"/>
    <w:rsid w:val="0096181E"/>
    <w:rsid w:val="00965800"/>
    <w:rsid w:val="009661FD"/>
    <w:rsid w:val="009678FF"/>
    <w:rsid w:val="00970944"/>
    <w:rsid w:val="00970F21"/>
    <w:rsid w:val="0097141A"/>
    <w:rsid w:val="00972053"/>
    <w:rsid w:val="0097272E"/>
    <w:rsid w:val="0097300D"/>
    <w:rsid w:val="00973D7C"/>
    <w:rsid w:val="009748C6"/>
    <w:rsid w:val="00974D76"/>
    <w:rsid w:val="009755C5"/>
    <w:rsid w:val="009756B9"/>
    <w:rsid w:val="0097673A"/>
    <w:rsid w:val="00976EB2"/>
    <w:rsid w:val="00980D81"/>
    <w:rsid w:val="00984CB9"/>
    <w:rsid w:val="00984DA9"/>
    <w:rsid w:val="00987A13"/>
    <w:rsid w:val="00987E2A"/>
    <w:rsid w:val="009910CD"/>
    <w:rsid w:val="00991163"/>
    <w:rsid w:val="00991662"/>
    <w:rsid w:val="0099225A"/>
    <w:rsid w:val="00992E34"/>
    <w:rsid w:val="0099325E"/>
    <w:rsid w:val="009934D1"/>
    <w:rsid w:val="00994404"/>
    <w:rsid w:val="00994882"/>
    <w:rsid w:val="0099586B"/>
    <w:rsid w:val="00995A2E"/>
    <w:rsid w:val="00995DE4"/>
    <w:rsid w:val="00995EC5"/>
    <w:rsid w:val="00996980"/>
    <w:rsid w:val="009975D1"/>
    <w:rsid w:val="00997C9C"/>
    <w:rsid w:val="00997F95"/>
    <w:rsid w:val="009A0437"/>
    <w:rsid w:val="009A0C82"/>
    <w:rsid w:val="009A0C9D"/>
    <w:rsid w:val="009A2845"/>
    <w:rsid w:val="009A41F2"/>
    <w:rsid w:val="009A4EE1"/>
    <w:rsid w:val="009A61D2"/>
    <w:rsid w:val="009A6903"/>
    <w:rsid w:val="009A69E7"/>
    <w:rsid w:val="009A6BA3"/>
    <w:rsid w:val="009A72AA"/>
    <w:rsid w:val="009B23A4"/>
    <w:rsid w:val="009B24A9"/>
    <w:rsid w:val="009B321A"/>
    <w:rsid w:val="009B4F1D"/>
    <w:rsid w:val="009B6181"/>
    <w:rsid w:val="009C04BA"/>
    <w:rsid w:val="009C0619"/>
    <w:rsid w:val="009C134D"/>
    <w:rsid w:val="009C4283"/>
    <w:rsid w:val="009C53D5"/>
    <w:rsid w:val="009C713A"/>
    <w:rsid w:val="009C72AD"/>
    <w:rsid w:val="009D12B1"/>
    <w:rsid w:val="009D15B7"/>
    <w:rsid w:val="009D21E9"/>
    <w:rsid w:val="009D4D28"/>
    <w:rsid w:val="009D53E9"/>
    <w:rsid w:val="009D5F89"/>
    <w:rsid w:val="009D697D"/>
    <w:rsid w:val="009D6985"/>
    <w:rsid w:val="009D6B72"/>
    <w:rsid w:val="009D735B"/>
    <w:rsid w:val="009D739A"/>
    <w:rsid w:val="009D75DE"/>
    <w:rsid w:val="009E0385"/>
    <w:rsid w:val="009E0417"/>
    <w:rsid w:val="009E0818"/>
    <w:rsid w:val="009E13E7"/>
    <w:rsid w:val="009E1719"/>
    <w:rsid w:val="009E1761"/>
    <w:rsid w:val="009E1A11"/>
    <w:rsid w:val="009E2CEE"/>
    <w:rsid w:val="009E2FD1"/>
    <w:rsid w:val="009E45B7"/>
    <w:rsid w:val="009E46A1"/>
    <w:rsid w:val="009E47D8"/>
    <w:rsid w:val="009E4AB9"/>
    <w:rsid w:val="009E5292"/>
    <w:rsid w:val="009E567E"/>
    <w:rsid w:val="009E662E"/>
    <w:rsid w:val="009E6AF1"/>
    <w:rsid w:val="009E6D73"/>
    <w:rsid w:val="009E7D9C"/>
    <w:rsid w:val="009E7F3A"/>
    <w:rsid w:val="009F02A8"/>
    <w:rsid w:val="009F0829"/>
    <w:rsid w:val="009F10E4"/>
    <w:rsid w:val="009F166D"/>
    <w:rsid w:val="009F2B25"/>
    <w:rsid w:val="009F3BEF"/>
    <w:rsid w:val="009F43CF"/>
    <w:rsid w:val="009F53E4"/>
    <w:rsid w:val="00A00292"/>
    <w:rsid w:val="00A00E13"/>
    <w:rsid w:val="00A014FD"/>
    <w:rsid w:val="00A02C0A"/>
    <w:rsid w:val="00A0373A"/>
    <w:rsid w:val="00A03834"/>
    <w:rsid w:val="00A03C0A"/>
    <w:rsid w:val="00A04019"/>
    <w:rsid w:val="00A046E6"/>
    <w:rsid w:val="00A056A4"/>
    <w:rsid w:val="00A05A5D"/>
    <w:rsid w:val="00A06936"/>
    <w:rsid w:val="00A07A9E"/>
    <w:rsid w:val="00A07B93"/>
    <w:rsid w:val="00A104E2"/>
    <w:rsid w:val="00A1051A"/>
    <w:rsid w:val="00A10AB5"/>
    <w:rsid w:val="00A10E71"/>
    <w:rsid w:val="00A117CE"/>
    <w:rsid w:val="00A11955"/>
    <w:rsid w:val="00A1232F"/>
    <w:rsid w:val="00A12F9C"/>
    <w:rsid w:val="00A132A0"/>
    <w:rsid w:val="00A13628"/>
    <w:rsid w:val="00A1372C"/>
    <w:rsid w:val="00A14C0A"/>
    <w:rsid w:val="00A1555F"/>
    <w:rsid w:val="00A17412"/>
    <w:rsid w:val="00A17F0D"/>
    <w:rsid w:val="00A20EB5"/>
    <w:rsid w:val="00A213F4"/>
    <w:rsid w:val="00A21562"/>
    <w:rsid w:val="00A21C5D"/>
    <w:rsid w:val="00A21E62"/>
    <w:rsid w:val="00A22DF6"/>
    <w:rsid w:val="00A232AF"/>
    <w:rsid w:val="00A24CEF"/>
    <w:rsid w:val="00A259C2"/>
    <w:rsid w:val="00A2664E"/>
    <w:rsid w:val="00A2718F"/>
    <w:rsid w:val="00A27B50"/>
    <w:rsid w:val="00A27F69"/>
    <w:rsid w:val="00A300BC"/>
    <w:rsid w:val="00A30A5A"/>
    <w:rsid w:val="00A310E9"/>
    <w:rsid w:val="00A31364"/>
    <w:rsid w:val="00A313C3"/>
    <w:rsid w:val="00A31D15"/>
    <w:rsid w:val="00A31D81"/>
    <w:rsid w:val="00A3230B"/>
    <w:rsid w:val="00A33081"/>
    <w:rsid w:val="00A33C77"/>
    <w:rsid w:val="00A33D7E"/>
    <w:rsid w:val="00A34596"/>
    <w:rsid w:val="00A3567F"/>
    <w:rsid w:val="00A35B85"/>
    <w:rsid w:val="00A35E00"/>
    <w:rsid w:val="00A35E70"/>
    <w:rsid w:val="00A36A5E"/>
    <w:rsid w:val="00A36F4B"/>
    <w:rsid w:val="00A371BE"/>
    <w:rsid w:val="00A3728D"/>
    <w:rsid w:val="00A37560"/>
    <w:rsid w:val="00A4028E"/>
    <w:rsid w:val="00A403AD"/>
    <w:rsid w:val="00A412B6"/>
    <w:rsid w:val="00A42975"/>
    <w:rsid w:val="00A42B3F"/>
    <w:rsid w:val="00A43163"/>
    <w:rsid w:val="00A431A5"/>
    <w:rsid w:val="00A4320B"/>
    <w:rsid w:val="00A43651"/>
    <w:rsid w:val="00A443AE"/>
    <w:rsid w:val="00A459B2"/>
    <w:rsid w:val="00A4674C"/>
    <w:rsid w:val="00A46E8D"/>
    <w:rsid w:val="00A473AE"/>
    <w:rsid w:val="00A476D4"/>
    <w:rsid w:val="00A5062F"/>
    <w:rsid w:val="00A50C1E"/>
    <w:rsid w:val="00A5201E"/>
    <w:rsid w:val="00A52521"/>
    <w:rsid w:val="00A526F9"/>
    <w:rsid w:val="00A53BE7"/>
    <w:rsid w:val="00A53D92"/>
    <w:rsid w:val="00A54188"/>
    <w:rsid w:val="00A54EBD"/>
    <w:rsid w:val="00A54FF7"/>
    <w:rsid w:val="00A5591E"/>
    <w:rsid w:val="00A5723A"/>
    <w:rsid w:val="00A60023"/>
    <w:rsid w:val="00A61AF0"/>
    <w:rsid w:val="00A62736"/>
    <w:rsid w:val="00A62C4F"/>
    <w:rsid w:val="00A635DE"/>
    <w:rsid w:val="00A63A1D"/>
    <w:rsid w:val="00A63E14"/>
    <w:rsid w:val="00A63FAA"/>
    <w:rsid w:val="00A643CA"/>
    <w:rsid w:val="00A6607B"/>
    <w:rsid w:val="00A66497"/>
    <w:rsid w:val="00A672FD"/>
    <w:rsid w:val="00A67496"/>
    <w:rsid w:val="00A67998"/>
    <w:rsid w:val="00A70AFC"/>
    <w:rsid w:val="00A70BA9"/>
    <w:rsid w:val="00A72123"/>
    <w:rsid w:val="00A75DB5"/>
    <w:rsid w:val="00A7642A"/>
    <w:rsid w:val="00A80A9E"/>
    <w:rsid w:val="00A8190C"/>
    <w:rsid w:val="00A82119"/>
    <w:rsid w:val="00A826E8"/>
    <w:rsid w:val="00A8385E"/>
    <w:rsid w:val="00A83884"/>
    <w:rsid w:val="00A83CFF"/>
    <w:rsid w:val="00A84FDC"/>
    <w:rsid w:val="00A8628F"/>
    <w:rsid w:val="00A863B1"/>
    <w:rsid w:val="00A86687"/>
    <w:rsid w:val="00A86929"/>
    <w:rsid w:val="00A86B05"/>
    <w:rsid w:val="00A872EC"/>
    <w:rsid w:val="00A879D8"/>
    <w:rsid w:val="00A90F41"/>
    <w:rsid w:val="00A91CF1"/>
    <w:rsid w:val="00A9290C"/>
    <w:rsid w:val="00A92C3D"/>
    <w:rsid w:val="00A93A70"/>
    <w:rsid w:val="00A93CFF"/>
    <w:rsid w:val="00A93EA0"/>
    <w:rsid w:val="00A9440A"/>
    <w:rsid w:val="00A944F1"/>
    <w:rsid w:val="00A960A4"/>
    <w:rsid w:val="00A96293"/>
    <w:rsid w:val="00A964AE"/>
    <w:rsid w:val="00A96DFE"/>
    <w:rsid w:val="00A97CE5"/>
    <w:rsid w:val="00AA0064"/>
    <w:rsid w:val="00AA0149"/>
    <w:rsid w:val="00AA0B73"/>
    <w:rsid w:val="00AA206B"/>
    <w:rsid w:val="00AA270C"/>
    <w:rsid w:val="00AA2F3D"/>
    <w:rsid w:val="00AA3D94"/>
    <w:rsid w:val="00AA459B"/>
    <w:rsid w:val="00AA6387"/>
    <w:rsid w:val="00AA6618"/>
    <w:rsid w:val="00AB0775"/>
    <w:rsid w:val="00AB0E98"/>
    <w:rsid w:val="00AB1398"/>
    <w:rsid w:val="00AB191A"/>
    <w:rsid w:val="00AB1E2D"/>
    <w:rsid w:val="00AB291B"/>
    <w:rsid w:val="00AB3DF8"/>
    <w:rsid w:val="00AB5045"/>
    <w:rsid w:val="00AB648F"/>
    <w:rsid w:val="00AB6649"/>
    <w:rsid w:val="00AB6AE9"/>
    <w:rsid w:val="00AB6E60"/>
    <w:rsid w:val="00AB7570"/>
    <w:rsid w:val="00AB76BA"/>
    <w:rsid w:val="00AB7875"/>
    <w:rsid w:val="00AC02D7"/>
    <w:rsid w:val="00AC042C"/>
    <w:rsid w:val="00AC0C65"/>
    <w:rsid w:val="00AC0FC7"/>
    <w:rsid w:val="00AC2507"/>
    <w:rsid w:val="00AC2BF9"/>
    <w:rsid w:val="00AC2CBF"/>
    <w:rsid w:val="00AC3837"/>
    <w:rsid w:val="00AC3F26"/>
    <w:rsid w:val="00AC4032"/>
    <w:rsid w:val="00AC4570"/>
    <w:rsid w:val="00AC4951"/>
    <w:rsid w:val="00AC499A"/>
    <w:rsid w:val="00AC5B77"/>
    <w:rsid w:val="00AC5E37"/>
    <w:rsid w:val="00AC5E43"/>
    <w:rsid w:val="00AC60CA"/>
    <w:rsid w:val="00AC6906"/>
    <w:rsid w:val="00AC7685"/>
    <w:rsid w:val="00AC7AAA"/>
    <w:rsid w:val="00AC7D17"/>
    <w:rsid w:val="00AD0766"/>
    <w:rsid w:val="00AD0A18"/>
    <w:rsid w:val="00AD0D4F"/>
    <w:rsid w:val="00AD1104"/>
    <w:rsid w:val="00AD113E"/>
    <w:rsid w:val="00AD1387"/>
    <w:rsid w:val="00AD19C3"/>
    <w:rsid w:val="00AD1A33"/>
    <w:rsid w:val="00AD1EBB"/>
    <w:rsid w:val="00AD2469"/>
    <w:rsid w:val="00AD2859"/>
    <w:rsid w:val="00AD3E54"/>
    <w:rsid w:val="00AD6489"/>
    <w:rsid w:val="00AD66AF"/>
    <w:rsid w:val="00AD6FD4"/>
    <w:rsid w:val="00AE0C6E"/>
    <w:rsid w:val="00AE1747"/>
    <w:rsid w:val="00AE1DBC"/>
    <w:rsid w:val="00AE1F6D"/>
    <w:rsid w:val="00AE24B4"/>
    <w:rsid w:val="00AE3294"/>
    <w:rsid w:val="00AE41B1"/>
    <w:rsid w:val="00AE448E"/>
    <w:rsid w:val="00AE4BF5"/>
    <w:rsid w:val="00AE56E3"/>
    <w:rsid w:val="00AE5AEC"/>
    <w:rsid w:val="00AE6321"/>
    <w:rsid w:val="00AE6CD1"/>
    <w:rsid w:val="00AE6CE3"/>
    <w:rsid w:val="00AE730A"/>
    <w:rsid w:val="00AE7F27"/>
    <w:rsid w:val="00AF0B99"/>
    <w:rsid w:val="00AF15E4"/>
    <w:rsid w:val="00AF1C99"/>
    <w:rsid w:val="00AF2F92"/>
    <w:rsid w:val="00AF3D89"/>
    <w:rsid w:val="00AF3F85"/>
    <w:rsid w:val="00AF4B79"/>
    <w:rsid w:val="00AF4F44"/>
    <w:rsid w:val="00AF5966"/>
    <w:rsid w:val="00AF5A70"/>
    <w:rsid w:val="00AF5D11"/>
    <w:rsid w:val="00AF7005"/>
    <w:rsid w:val="00B009CB"/>
    <w:rsid w:val="00B00F28"/>
    <w:rsid w:val="00B0180A"/>
    <w:rsid w:val="00B024FA"/>
    <w:rsid w:val="00B02623"/>
    <w:rsid w:val="00B032D0"/>
    <w:rsid w:val="00B03E9D"/>
    <w:rsid w:val="00B0411B"/>
    <w:rsid w:val="00B0487D"/>
    <w:rsid w:val="00B049EB"/>
    <w:rsid w:val="00B04A1C"/>
    <w:rsid w:val="00B0505E"/>
    <w:rsid w:val="00B05B32"/>
    <w:rsid w:val="00B06102"/>
    <w:rsid w:val="00B065CB"/>
    <w:rsid w:val="00B0714F"/>
    <w:rsid w:val="00B10D7A"/>
    <w:rsid w:val="00B113F2"/>
    <w:rsid w:val="00B123FF"/>
    <w:rsid w:val="00B13A8C"/>
    <w:rsid w:val="00B13AFD"/>
    <w:rsid w:val="00B13B10"/>
    <w:rsid w:val="00B1463D"/>
    <w:rsid w:val="00B1468A"/>
    <w:rsid w:val="00B14F76"/>
    <w:rsid w:val="00B15444"/>
    <w:rsid w:val="00B159B3"/>
    <w:rsid w:val="00B1636E"/>
    <w:rsid w:val="00B16AC6"/>
    <w:rsid w:val="00B17368"/>
    <w:rsid w:val="00B2071F"/>
    <w:rsid w:val="00B2081B"/>
    <w:rsid w:val="00B20A7D"/>
    <w:rsid w:val="00B20E22"/>
    <w:rsid w:val="00B219C9"/>
    <w:rsid w:val="00B21FB7"/>
    <w:rsid w:val="00B22D8E"/>
    <w:rsid w:val="00B23ADB"/>
    <w:rsid w:val="00B24638"/>
    <w:rsid w:val="00B25206"/>
    <w:rsid w:val="00B26EF4"/>
    <w:rsid w:val="00B27CFC"/>
    <w:rsid w:val="00B27D53"/>
    <w:rsid w:val="00B27E2A"/>
    <w:rsid w:val="00B30262"/>
    <w:rsid w:val="00B3044A"/>
    <w:rsid w:val="00B33088"/>
    <w:rsid w:val="00B33C7D"/>
    <w:rsid w:val="00B33F15"/>
    <w:rsid w:val="00B340AF"/>
    <w:rsid w:val="00B341A2"/>
    <w:rsid w:val="00B34ADB"/>
    <w:rsid w:val="00B34BF9"/>
    <w:rsid w:val="00B34EBD"/>
    <w:rsid w:val="00B34F44"/>
    <w:rsid w:val="00B35BE9"/>
    <w:rsid w:val="00B36656"/>
    <w:rsid w:val="00B403CC"/>
    <w:rsid w:val="00B40B46"/>
    <w:rsid w:val="00B41072"/>
    <w:rsid w:val="00B4108F"/>
    <w:rsid w:val="00B4146C"/>
    <w:rsid w:val="00B42969"/>
    <w:rsid w:val="00B43024"/>
    <w:rsid w:val="00B45408"/>
    <w:rsid w:val="00B45B73"/>
    <w:rsid w:val="00B45EE0"/>
    <w:rsid w:val="00B45FC5"/>
    <w:rsid w:val="00B461C1"/>
    <w:rsid w:val="00B46B2E"/>
    <w:rsid w:val="00B4768B"/>
    <w:rsid w:val="00B501B9"/>
    <w:rsid w:val="00B512A6"/>
    <w:rsid w:val="00B5279A"/>
    <w:rsid w:val="00B527A2"/>
    <w:rsid w:val="00B52AA1"/>
    <w:rsid w:val="00B52AA7"/>
    <w:rsid w:val="00B52B56"/>
    <w:rsid w:val="00B53D3A"/>
    <w:rsid w:val="00B54DEE"/>
    <w:rsid w:val="00B550B6"/>
    <w:rsid w:val="00B56CD9"/>
    <w:rsid w:val="00B57116"/>
    <w:rsid w:val="00B57903"/>
    <w:rsid w:val="00B602B6"/>
    <w:rsid w:val="00B60940"/>
    <w:rsid w:val="00B61AC4"/>
    <w:rsid w:val="00B61B52"/>
    <w:rsid w:val="00B624ED"/>
    <w:rsid w:val="00B63064"/>
    <w:rsid w:val="00B63687"/>
    <w:rsid w:val="00B63977"/>
    <w:rsid w:val="00B646DF"/>
    <w:rsid w:val="00B649A0"/>
    <w:rsid w:val="00B64F2E"/>
    <w:rsid w:val="00B6515D"/>
    <w:rsid w:val="00B6620A"/>
    <w:rsid w:val="00B663A1"/>
    <w:rsid w:val="00B66FB6"/>
    <w:rsid w:val="00B679B0"/>
    <w:rsid w:val="00B67F7F"/>
    <w:rsid w:val="00B70F48"/>
    <w:rsid w:val="00B72D55"/>
    <w:rsid w:val="00B72DD4"/>
    <w:rsid w:val="00B73ABF"/>
    <w:rsid w:val="00B75DC3"/>
    <w:rsid w:val="00B75F0B"/>
    <w:rsid w:val="00B76370"/>
    <w:rsid w:val="00B76389"/>
    <w:rsid w:val="00B76835"/>
    <w:rsid w:val="00B7755E"/>
    <w:rsid w:val="00B77E3B"/>
    <w:rsid w:val="00B800C1"/>
    <w:rsid w:val="00B80A3A"/>
    <w:rsid w:val="00B810FD"/>
    <w:rsid w:val="00B820E3"/>
    <w:rsid w:val="00B8224A"/>
    <w:rsid w:val="00B8362E"/>
    <w:rsid w:val="00B844A5"/>
    <w:rsid w:val="00B84702"/>
    <w:rsid w:val="00B8545F"/>
    <w:rsid w:val="00B85799"/>
    <w:rsid w:val="00B85C6A"/>
    <w:rsid w:val="00B8619F"/>
    <w:rsid w:val="00B86448"/>
    <w:rsid w:val="00B870AB"/>
    <w:rsid w:val="00B87478"/>
    <w:rsid w:val="00B87B44"/>
    <w:rsid w:val="00B90270"/>
    <w:rsid w:val="00B90797"/>
    <w:rsid w:val="00B90DCB"/>
    <w:rsid w:val="00B916EE"/>
    <w:rsid w:val="00B927CD"/>
    <w:rsid w:val="00B94938"/>
    <w:rsid w:val="00B96B3C"/>
    <w:rsid w:val="00B96C2A"/>
    <w:rsid w:val="00B96E22"/>
    <w:rsid w:val="00B9770B"/>
    <w:rsid w:val="00B97F8D"/>
    <w:rsid w:val="00BA0613"/>
    <w:rsid w:val="00BA06EE"/>
    <w:rsid w:val="00BA35D4"/>
    <w:rsid w:val="00BA486D"/>
    <w:rsid w:val="00BA71C9"/>
    <w:rsid w:val="00BB063B"/>
    <w:rsid w:val="00BB1568"/>
    <w:rsid w:val="00BB19E6"/>
    <w:rsid w:val="00BB1CE2"/>
    <w:rsid w:val="00BB1E01"/>
    <w:rsid w:val="00BB2677"/>
    <w:rsid w:val="00BB33D3"/>
    <w:rsid w:val="00BB3F78"/>
    <w:rsid w:val="00BB5660"/>
    <w:rsid w:val="00BB6341"/>
    <w:rsid w:val="00BB67F0"/>
    <w:rsid w:val="00BB7AD3"/>
    <w:rsid w:val="00BC08F6"/>
    <w:rsid w:val="00BC0CA6"/>
    <w:rsid w:val="00BC1B47"/>
    <w:rsid w:val="00BC1B94"/>
    <w:rsid w:val="00BC27DE"/>
    <w:rsid w:val="00BC2D07"/>
    <w:rsid w:val="00BC2D8E"/>
    <w:rsid w:val="00BC3013"/>
    <w:rsid w:val="00BC35B4"/>
    <w:rsid w:val="00BC388F"/>
    <w:rsid w:val="00BC3BB6"/>
    <w:rsid w:val="00BC3D00"/>
    <w:rsid w:val="00BC5143"/>
    <w:rsid w:val="00BC541E"/>
    <w:rsid w:val="00BC5A83"/>
    <w:rsid w:val="00BC67E6"/>
    <w:rsid w:val="00BC69EE"/>
    <w:rsid w:val="00BC6DB2"/>
    <w:rsid w:val="00BC6FA8"/>
    <w:rsid w:val="00BC709C"/>
    <w:rsid w:val="00BC7691"/>
    <w:rsid w:val="00BC7769"/>
    <w:rsid w:val="00BC7979"/>
    <w:rsid w:val="00BD0544"/>
    <w:rsid w:val="00BD1032"/>
    <w:rsid w:val="00BD1502"/>
    <w:rsid w:val="00BD3A12"/>
    <w:rsid w:val="00BD4359"/>
    <w:rsid w:val="00BD4EDE"/>
    <w:rsid w:val="00BD5A47"/>
    <w:rsid w:val="00BD6063"/>
    <w:rsid w:val="00BD664F"/>
    <w:rsid w:val="00BD6857"/>
    <w:rsid w:val="00BD6968"/>
    <w:rsid w:val="00BD7E35"/>
    <w:rsid w:val="00BE066F"/>
    <w:rsid w:val="00BE0960"/>
    <w:rsid w:val="00BE0E47"/>
    <w:rsid w:val="00BE1BA8"/>
    <w:rsid w:val="00BE1E92"/>
    <w:rsid w:val="00BE2065"/>
    <w:rsid w:val="00BE2F8E"/>
    <w:rsid w:val="00BE3C5F"/>
    <w:rsid w:val="00BE4127"/>
    <w:rsid w:val="00BE4512"/>
    <w:rsid w:val="00BE4833"/>
    <w:rsid w:val="00BE4B4A"/>
    <w:rsid w:val="00BE5027"/>
    <w:rsid w:val="00BE50F4"/>
    <w:rsid w:val="00BE5DC7"/>
    <w:rsid w:val="00BE65E3"/>
    <w:rsid w:val="00BE6CF5"/>
    <w:rsid w:val="00BF02BA"/>
    <w:rsid w:val="00BF05A5"/>
    <w:rsid w:val="00BF1932"/>
    <w:rsid w:val="00BF1EA0"/>
    <w:rsid w:val="00BF1FC9"/>
    <w:rsid w:val="00BF21AE"/>
    <w:rsid w:val="00BF3845"/>
    <w:rsid w:val="00BF3AF1"/>
    <w:rsid w:val="00BF3ECF"/>
    <w:rsid w:val="00BF42EE"/>
    <w:rsid w:val="00BF479F"/>
    <w:rsid w:val="00BF5BB7"/>
    <w:rsid w:val="00BF5F71"/>
    <w:rsid w:val="00BF655D"/>
    <w:rsid w:val="00BF7415"/>
    <w:rsid w:val="00BF77EB"/>
    <w:rsid w:val="00BF7CC7"/>
    <w:rsid w:val="00C00D61"/>
    <w:rsid w:val="00C014BF"/>
    <w:rsid w:val="00C0211E"/>
    <w:rsid w:val="00C02B0A"/>
    <w:rsid w:val="00C03006"/>
    <w:rsid w:val="00C0312B"/>
    <w:rsid w:val="00C03FB3"/>
    <w:rsid w:val="00C04158"/>
    <w:rsid w:val="00C041EF"/>
    <w:rsid w:val="00C04B40"/>
    <w:rsid w:val="00C05274"/>
    <w:rsid w:val="00C052F8"/>
    <w:rsid w:val="00C053D0"/>
    <w:rsid w:val="00C057A3"/>
    <w:rsid w:val="00C05FF6"/>
    <w:rsid w:val="00C07096"/>
    <w:rsid w:val="00C07193"/>
    <w:rsid w:val="00C0721B"/>
    <w:rsid w:val="00C076EC"/>
    <w:rsid w:val="00C077E2"/>
    <w:rsid w:val="00C108F6"/>
    <w:rsid w:val="00C11488"/>
    <w:rsid w:val="00C11B08"/>
    <w:rsid w:val="00C154BD"/>
    <w:rsid w:val="00C16A64"/>
    <w:rsid w:val="00C1715D"/>
    <w:rsid w:val="00C17F5E"/>
    <w:rsid w:val="00C20E05"/>
    <w:rsid w:val="00C2104C"/>
    <w:rsid w:val="00C25063"/>
    <w:rsid w:val="00C25C92"/>
    <w:rsid w:val="00C26D6C"/>
    <w:rsid w:val="00C27391"/>
    <w:rsid w:val="00C2768B"/>
    <w:rsid w:val="00C27755"/>
    <w:rsid w:val="00C27B5C"/>
    <w:rsid w:val="00C27E03"/>
    <w:rsid w:val="00C3006D"/>
    <w:rsid w:val="00C30BA1"/>
    <w:rsid w:val="00C31476"/>
    <w:rsid w:val="00C32126"/>
    <w:rsid w:val="00C335E6"/>
    <w:rsid w:val="00C339BA"/>
    <w:rsid w:val="00C339FE"/>
    <w:rsid w:val="00C34E65"/>
    <w:rsid w:val="00C351F7"/>
    <w:rsid w:val="00C3534D"/>
    <w:rsid w:val="00C3564A"/>
    <w:rsid w:val="00C3569A"/>
    <w:rsid w:val="00C35B17"/>
    <w:rsid w:val="00C3612B"/>
    <w:rsid w:val="00C3685B"/>
    <w:rsid w:val="00C36C2A"/>
    <w:rsid w:val="00C3729B"/>
    <w:rsid w:val="00C374F0"/>
    <w:rsid w:val="00C37C90"/>
    <w:rsid w:val="00C37D22"/>
    <w:rsid w:val="00C403B6"/>
    <w:rsid w:val="00C41647"/>
    <w:rsid w:val="00C42E6F"/>
    <w:rsid w:val="00C430CE"/>
    <w:rsid w:val="00C4340C"/>
    <w:rsid w:val="00C44F0E"/>
    <w:rsid w:val="00C4504F"/>
    <w:rsid w:val="00C46674"/>
    <w:rsid w:val="00C4688E"/>
    <w:rsid w:val="00C4711D"/>
    <w:rsid w:val="00C4771A"/>
    <w:rsid w:val="00C5003E"/>
    <w:rsid w:val="00C52B87"/>
    <w:rsid w:val="00C53B11"/>
    <w:rsid w:val="00C54D88"/>
    <w:rsid w:val="00C56329"/>
    <w:rsid w:val="00C60C71"/>
    <w:rsid w:val="00C60DE6"/>
    <w:rsid w:val="00C60E18"/>
    <w:rsid w:val="00C613BF"/>
    <w:rsid w:val="00C62F34"/>
    <w:rsid w:val="00C63D51"/>
    <w:rsid w:val="00C63E02"/>
    <w:rsid w:val="00C645B7"/>
    <w:rsid w:val="00C647CB"/>
    <w:rsid w:val="00C651AC"/>
    <w:rsid w:val="00C66D1C"/>
    <w:rsid w:val="00C6793C"/>
    <w:rsid w:val="00C67B94"/>
    <w:rsid w:val="00C70B80"/>
    <w:rsid w:val="00C70E85"/>
    <w:rsid w:val="00C720A1"/>
    <w:rsid w:val="00C726E1"/>
    <w:rsid w:val="00C72E08"/>
    <w:rsid w:val="00C73066"/>
    <w:rsid w:val="00C73199"/>
    <w:rsid w:val="00C731FC"/>
    <w:rsid w:val="00C73407"/>
    <w:rsid w:val="00C73C94"/>
    <w:rsid w:val="00C73ED4"/>
    <w:rsid w:val="00C74757"/>
    <w:rsid w:val="00C75F46"/>
    <w:rsid w:val="00C76722"/>
    <w:rsid w:val="00C76D62"/>
    <w:rsid w:val="00C80123"/>
    <w:rsid w:val="00C80BCA"/>
    <w:rsid w:val="00C81299"/>
    <w:rsid w:val="00C81756"/>
    <w:rsid w:val="00C82BE6"/>
    <w:rsid w:val="00C82E19"/>
    <w:rsid w:val="00C82F61"/>
    <w:rsid w:val="00C8436F"/>
    <w:rsid w:val="00C868D4"/>
    <w:rsid w:val="00C87431"/>
    <w:rsid w:val="00C875AD"/>
    <w:rsid w:val="00C877A0"/>
    <w:rsid w:val="00C877B8"/>
    <w:rsid w:val="00C900E9"/>
    <w:rsid w:val="00C92413"/>
    <w:rsid w:val="00C925B2"/>
    <w:rsid w:val="00C92F8F"/>
    <w:rsid w:val="00C9634D"/>
    <w:rsid w:val="00C9653D"/>
    <w:rsid w:val="00C9687C"/>
    <w:rsid w:val="00C9748C"/>
    <w:rsid w:val="00C97B32"/>
    <w:rsid w:val="00CA01A3"/>
    <w:rsid w:val="00CA0508"/>
    <w:rsid w:val="00CA06CE"/>
    <w:rsid w:val="00CA25FA"/>
    <w:rsid w:val="00CA2B13"/>
    <w:rsid w:val="00CA3BB9"/>
    <w:rsid w:val="00CA3E9B"/>
    <w:rsid w:val="00CA4D55"/>
    <w:rsid w:val="00CA4E4A"/>
    <w:rsid w:val="00CA541B"/>
    <w:rsid w:val="00CA5687"/>
    <w:rsid w:val="00CA570C"/>
    <w:rsid w:val="00CA59C1"/>
    <w:rsid w:val="00CA5BA8"/>
    <w:rsid w:val="00CA5CB2"/>
    <w:rsid w:val="00CB1576"/>
    <w:rsid w:val="00CB50DC"/>
    <w:rsid w:val="00CB5993"/>
    <w:rsid w:val="00CB5C63"/>
    <w:rsid w:val="00CB786A"/>
    <w:rsid w:val="00CB7C25"/>
    <w:rsid w:val="00CC0044"/>
    <w:rsid w:val="00CC00E6"/>
    <w:rsid w:val="00CC030E"/>
    <w:rsid w:val="00CC077E"/>
    <w:rsid w:val="00CC1571"/>
    <w:rsid w:val="00CC15D6"/>
    <w:rsid w:val="00CC2324"/>
    <w:rsid w:val="00CC2D61"/>
    <w:rsid w:val="00CC3882"/>
    <w:rsid w:val="00CC42B6"/>
    <w:rsid w:val="00CC4628"/>
    <w:rsid w:val="00CC4BE9"/>
    <w:rsid w:val="00CC5578"/>
    <w:rsid w:val="00CC5D33"/>
    <w:rsid w:val="00CC6252"/>
    <w:rsid w:val="00CC6821"/>
    <w:rsid w:val="00CC7452"/>
    <w:rsid w:val="00CC74F1"/>
    <w:rsid w:val="00CD041C"/>
    <w:rsid w:val="00CD0ADD"/>
    <w:rsid w:val="00CD0AE6"/>
    <w:rsid w:val="00CD1276"/>
    <w:rsid w:val="00CD13BE"/>
    <w:rsid w:val="00CD13E4"/>
    <w:rsid w:val="00CD1B53"/>
    <w:rsid w:val="00CD1E4F"/>
    <w:rsid w:val="00CD1FDF"/>
    <w:rsid w:val="00CD257D"/>
    <w:rsid w:val="00CD284B"/>
    <w:rsid w:val="00CD291A"/>
    <w:rsid w:val="00CD2ED2"/>
    <w:rsid w:val="00CD4456"/>
    <w:rsid w:val="00CD4E4E"/>
    <w:rsid w:val="00CD51FB"/>
    <w:rsid w:val="00CD5290"/>
    <w:rsid w:val="00CD540D"/>
    <w:rsid w:val="00CD5B9B"/>
    <w:rsid w:val="00CD6051"/>
    <w:rsid w:val="00CE1DA9"/>
    <w:rsid w:val="00CE22FB"/>
    <w:rsid w:val="00CE3571"/>
    <w:rsid w:val="00CE54AA"/>
    <w:rsid w:val="00CE550D"/>
    <w:rsid w:val="00CE5810"/>
    <w:rsid w:val="00CE5D5A"/>
    <w:rsid w:val="00CE68B7"/>
    <w:rsid w:val="00CF0CCE"/>
    <w:rsid w:val="00CF116D"/>
    <w:rsid w:val="00CF176A"/>
    <w:rsid w:val="00CF39C9"/>
    <w:rsid w:val="00CF4184"/>
    <w:rsid w:val="00CF51EE"/>
    <w:rsid w:val="00CF5375"/>
    <w:rsid w:val="00CF6126"/>
    <w:rsid w:val="00CF6C74"/>
    <w:rsid w:val="00CF6F98"/>
    <w:rsid w:val="00D003FC"/>
    <w:rsid w:val="00D0172E"/>
    <w:rsid w:val="00D01FB0"/>
    <w:rsid w:val="00D02369"/>
    <w:rsid w:val="00D023E8"/>
    <w:rsid w:val="00D0284A"/>
    <w:rsid w:val="00D02B0D"/>
    <w:rsid w:val="00D03517"/>
    <w:rsid w:val="00D0398B"/>
    <w:rsid w:val="00D05440"/>
    <w:rsid w:val="00D05DA8"/>
    <w:rsid w:val="00D100A2"/>
    <w:rsid w:val="00D102FC"/>
    <w:rsid w:val="00D11A7C"/>
    <w:rsid w:val="00D12CD8"/>
    <w:rsid w:val="00D1357A"/>
    <w:rsid w:val="00D13682"/>
    <w:rsid w:val="00D1431F"/>
    <w:rsid w:val="00D14DEB"/>
    <w:rsid w:val="00D1568B"/>
    <w:rsid w:val="00D15C65"/>
    <w:rsid w:val="00D16EBF"/>
    <w:rsid w:val="00D172A0"/>
    <w:rsid w:val="00D176A4"/>
    <w:rsid w:val="00D20180"/>
    <w:rsid w:val="00D209F0"/>
    <w:rsid w:val="00D209F1"/>
    <w:rsid w:val="00D20F77"/>
    <w:rsid w:val="00D21F40"/>
    <w:rsid w:val="00D21F88"/>
    <w:rsid w:val="00D2251D"/>
    <w:rsid w:val="00D23CEB"/>
    <w:rsid w:val="00D24180"/>
    <w:rsid w:val="00D243C7"/>
    <w:rsid w:val="00D24AC0"/>
    <w:rsid w:val="00D264B9"/>
    <w:rsid w:val="00D273B5"/>
    <w:rsid w:val="00D27584"/>
    <w:rsid w:val="00D30C95"/>
    <w:rsid w:val="00D30D13"/>
    <w:rsid w:val="00D3178E"/>
    <w:rsid w:val="00D31B85"/>
    <w:rsid w:val="00D31DC7"/>
    <w:rsid w:val="00D31E22"/>
    <w:rsid w:val="00D31F96"/>
    <w:rsid w:val="00D32AC7"/>
    <w:rsid w:val="00D32CB8"/>
    <w:rsid w:val="00D33009"/>
    <w:rsid w:val="00D337BC"/>
    <w:rsid w:val="00D35234"/>
    <w:rsid w:val="00D35860"/>
    <w:rsid w:val="00D35A87"/>
    <w:rsid w:val="00D35C30"/>
    <w:rsid w:val="00D3642D"/>
    <w:rsid w:val="00D36E92"/>
    <w:rsid w:val="00D4041F"/>
    <w:rsid w:val="00D40A8A"/>
    <w:rsid w:val="00D416B1"/>
    <w:rsid w:val="00D416BB"/>
    <w:rsid w:val="00D41F90"/>
    <w:rsid w:val="00D42B24"/>
    <w:rsid w:val="00D43091"/>
    <w:rsid w:val="00D45703"/>
    <w:rsid w:val="00D4583F"/>
    <w:rsid w:val="00D45F1D"/>
    <w:rsid w:val="00D469A5"/>
    <w:rsid w:val="00D47623"/>
    <w:rsid w:val="00D5071F"/>
    <w:rsid w:val="00D50B0F"/>
    <w:rsid w:val="00D537B8"/>
    <w:rsid w:val="00D537C1"/>
    <w:rsid w:val="00D54C78"/>
    <w:rsid w:val="00D55567"/>
    <w:rsid w:val="00D5706A"/>
    <w:rsid w:val="00D574B9"/>
    <w:rsid w:val="00D603DE"/>
    <w:rsid w:val="00D60A96"/>
    <w:rsid w:val="00D60D7F"/>
    <w:rsid w:val="00D61125"/>
    <w:rsid w:val="00D61393"/>
    <w:rsid w:val="00D61757"/>
    <w:rsid w:val="00D61DDE"/>
    <w:rsid w:val="00D629FD"/>
    <w:rsid w:val="00D62B74"/>
    <w:rsid w:val="00D62CA0"/>
    <w:rsid w:val="00D637F1"/>
    <w:rsid w:val="00D63B1D"/>
    <w:rsid w:val="00D64C50"/>
    <w:rsid w:val="00D6557D"/>
    <w:rsid w:val="00D66710"/>
    <w:rsid w:val="00D66F6E"/>
    <w:rsid w:val="00D673D4"/>
    <w:rsid w:val="00D711EC"/>
    <w:rsid w:val="00D7275E"/>
    <w:rsid w:val="00D73742"/>
    <w:rsid w:val="00D74CFB"/>
    <w:rsid w:val="00D7549D"/>
    <w:rsid w:val="00D75515"/>
    <w:rsid w:val="00D75F92"/>
    <w:rsid w:val="00D76AB9"/>
    <w:rsid w:val="00D8090C"/>
    <w:rsid w:val="00D80C6D"/>
    <w:rsid w:val="00D80ED6"/>
    <w:rsid w:val="00D815FC"/>
    <w:rsid w:val="00D82708"/>
    <w:rsid w:val="00D84D99"/>
    <w:rsid w:val="00D84F76"/>
    <w:rsid w:val="00D85ACB"/>
    <w:rsid w:val="00D8683E"/>
    <w:rsid w:val="00D86A7D"/>
    <w:rsid w:val="00D87033"/>
    <w:rsid w:val="00D87C20"/>
    <w:rsid w:val="00D9019F"/>
    <w:rsid w:val="00D905AA"/>
    <w:rsid w:val="00D906D7"/>
    <w:rsid w:val="00D91212"/>
    <w:rsid w:val="00D91423"/>
    <w:rsid w:val="00D915BB"/>
    <w:rsid w:val="00D91CA1"/>
    <w:rsid w:val="00D91F27"/>
    <w:rsid w:val="00D92A78"/>
    <w:rsid w:val="00D92E00"/>
    <w:rsid w:val="00D93B1B"/>
    <w:rsid w:val="00D94E0B"/>
    <w:rsid w:val="00D954D9"/>
    <w:rsid w:val="00D95899"/>
    <w:rsid w:val="00D97462"/>
    <w:rsid w:val="00DA021B"/>
    <w:rsid w:val="00DA046B"/>
    <w:rsid w:val="00DA2066"/>
    <w:rsid w:val="00DA5083"/>
    <w:rsid w:val="00DA5E2A"/>
    <w:rsid w:val="00DA6192"/>
    <w:rsid w:val="00DA62D4"/>
    <w:rsid w:val="00DA67F6"/>
    <w:rsid w:val="00DA71F4"/>
    <w:rsid w:val="00DA7BE7"/>
    <w:rsid w:val="00DB0C0F"/>
    <w:rsid w:val="00DB13D2"/>
    <w:rsid w:val="00DB1C36"/>
    <w:rsid w:val="00DB1F14"/>
    <w:rsid w:val="00DB2424"/>
    <w:rsid w:val="00DB34BD"/>
    <w:rsid w:val="00DB412D"/>
    <w:rsid w:val="00DB4A0F"/>
    <w:rsid w:val="00DB4DFF"/>
    <w:rsid w:val="00DB5742"/>
    <w:rsid w:val="00DB66C1"/>
    <w:rsid w:val="00DB6EE7"/>
    <w:rsid w:val="00DB70A4"/>
    <w:rsid w:val="00DB78AB"/>
    <w:rsid w:val="00DB7E66"/>
    <w:rsid w:val="00DC0310"/>
    <w:rsid w:val="00DC0476"/>
    <w:rsid w:val="00DC3476"/>
    <w:rsid w:val="00DC4CE9"/>
    <w:rsid w:val="00DC59A2"/>
    <w:rsid w:val="00DC5A44"/>
    <w:rsid w:val="00DC5B3F"/>
    <w:rsid w:val="00DC763E"/>
    <w:rsid w:val="00DC7849"/>
    <w:rsid w:val="00DC798B"/>
    <w:rsid w:val="00DC7E0B"/>
    <w:rsid w:val="00DD15EB"/>
    <w:rsid w:val="00DD2A69"/>
    <w:rsid w:val="00DD3080"/>
    <w:rsid w:val="00DD3C52"/>
    <w:rsid w:val="00DD53EC"/>
    <w:rsid w:val="00DD5588"/>
    <w:rsid w:val="00DD6448"/>
    <w:rsid w:val="00DD794B"/>
    <w:rsid w:val="00DE019A"/>
    <w:rsid w:val="00DE06FE"/>
    <w:rsid w:val="00DE075E"/>
    <w:rsid w:val="00DE07B2"/>
    <w:rsid w:val="00DE09AA"/>
    <w:rsid w:val="00DE0E87"/>
    <w:rsid w:val="00DE1005"/>
    <w:rsid w:val="00DE1CD3"/>
    <w:rsid w:val="00DE3AD6"/>
    <w:rsid w:val="00DE3BEF"/>
    <w:rsid w:val="00DE3DA2"/>
    <w:rsid w:val="00DE4462"/>
    <w:rsid w:val="00DE523C"/>
    <w:rsid w:val="00DE56B4"/>
    <w:rsid w:val="00DE5CDC"/>
    <w:rsid w:val="00DE6152"/>
    <w:rsid w:val="00DE6485"/>
    <w:rsid w:val="00DE6628"/>
    <w:rsid w:val="00DE6C97"/>
    <w:rsid w:val="00DE7528"/>
    <w:rsid w:val="00DF018B"/>
    <w:rsid w:val="00DF0818"/>
    <w:rsid w:val="00DF09FB"/>
    <w:rsid w:val="00DF0D47"/>
    <w:rsid w:val="00DF1209"/>
    <w:rsid w:val="00DF12EB"/>
    <w:rsid w:val="00DF1FA0"/>
    <w:rsid w:val="00DF25B5"/>
    <w:rsid w:val="00DF25C3"/>
    <w:rsid w:val="00DF29B3"/>
    <w:rsid w:val="00DF2A89"/>
    <w:rsid w:val="00DF3BCA"/>
    <w:rsid w:val="00DF405C"/>
    <w:rsid w:val="00DF44EF"/>
    <w:rsid w:val="00DF5201"/>
    <w:rsid w:val="00DF566F"/>
    <w:rsid w:val="00DF7F8F"/>
    <w:rsid w:val="00E0070D"/>
    <w:rsid w:val="00E00F6C"/>
    <w:rsid w:val="00E0265A"/>
    <w:rsid w:val="00E02B48"/>
    <w:rsid w:val="00E038D2"/>
    <w:rsid w:val="00E03C56"/>
    <w:rsid w:val="00E03FC3"/>
    <w:rsid w:val="00E04299"/>
    <w:rsid w:val="00E052E4"/>
    <w:rsid w:val="00E0648F"/>
    <w:rsid w:val="00E066C9"/>
    <w:rsid w:val="00E0728B"/>
    <w:rsid w:val="00E07869"/>
    <w:rsid w:val="00E10021"/>
    <w:rsid w:val="00E10073"/>
    <w:rsid w:val="00E1090C"/>
    <w:rsid w:val="00E112D7"/>
    <w:rsid w:val="00E120A3"/>
    <w:rsid w:val="00E12978"/>
    <w:rsid w:val="00E1336B"/>
    <w:rsid w:val="00E134AD"/>
    <w:rsid w:val="00E13AF9"/>
    <w:rsid w:val="00E1426B"/>
    <w:rsid w:val="00E14B1F"/>
    <w:rsid w:val="00E14D18"/>
    <w:rsid w:val="00E15219"/>
    <w:rsid w:val="00E15268"/>
    <w:rsid w:val="00E15D37"/>
    <w:rsid w:val="00E15F67"/>
    <w:rsid w:val="00E17860"/>
    <w:rsid w:val="00E207DE"/>
    <w:rsid w:val="00E2216E"/>
    <w:rsid w:val="00E2408A"/>
    <w:rsid w:val="00E24BD1"/>
    <w:rsid w:val="00E25F2B"/>
    <w:rsid w:val="00E271FE"/>
    <w:rsid w:val="00E276ED"/>
    <w:rsid w:val="00E3093E"/>
    <w:rsid w:val="00E30CBC"/>
    <w:rsid w:val="00E314F8"/>
    <w:rsid w:val="00E31CA6"/>
    <w:rsid w:val="00E31F9B"/>
    <w:rsid w:val="00E328E0"/>
    <w:rsid w:val="00E34446"/>
    <w:rsid w:val="00E34490"/>
    <w:rsid w:val="00E35501"/>
    <w:rsid w:val="00E36AE6"/>
    <w:rsid w:val="00E36E91"/>
    <w:rsid w:val="00E37E19"/>
    <w:rsid w:val="00E412B3"/>
    <w:rsid w:val="00E413E0"/>
    <w:rsid w:val="00E4182A"/>
    <w:rsid w:val="00E4199F"/>
    <w:rsid w:val="00E42056"/>
    <w:rsid w:val="00E42386"/>
    <w:rsid w:val="00E42E3D"/>
    <w:rsid w:val="00E447C2"/>
    <w:rsid w:val="00E44D2B"/>
    <w:rsid w:val="00E460A4"/>
    <w:rsid w:val="00E46262"/>
    <w:rsid w:val="00E50DF3"/>
    <w:rsid w:val="00E51220"/>
    <w:rsid w:val="00E5123F"/>
    <w:rsid w:val="00E5139A"/>
    <w:rsid w:val="00E51FB2"/>
    <w:rsid w:val="00E54D23"/>
    <w:rsid w:val="00E55258"/>
    <w:rsid w:val="00E554CE"/>
    <w:rsid w:val="00E55566"/>
    <w:rsid w:val="00E5684D"/>
    <w:rsid w:val="00E577BD"/>
    <w:rsid w:val="00E6087D"/>
    <w:rsid w:val="00E61132"/>
    <w:rsid w:val="00E6132C"/>
    <w:rsid w:val="00E61879"/>
    <w:rsid w:val="00E6236C"/>
    <w:rsid w:val="00E62ACE"/>
    <w:rsid w:val="00E640FD"/>
    <w:rsid w:val="00E663F4"/>
    <w:rsid w:val="00E6651F"/>
    <w:rsid w:val="00E6695E"/>
    <w:rsid w:val="00E67B22"/>
    <w:rsid w:val="00E70376"/>
    <w:rsid w:val="00E705E2"/>
    <w:rsid w:val="00E71547"/>
    <w:rsid w:val="00E71A15"/>
    <w:rsid w:val="00E71A59"/>
    <w:rsid w:val="00E71AAB"/>
    <w:rsid w:val="00E72ED6"/>
    <w:rsid w:val="00E747C5"/>
    <w:rsid w:val="00E74A4A"/>
    <w:rsid w:val="00E75314"/>
    <w:rsid w:val="00E757A0"/>
    <w:rsid w:val="00E76517"/>
    <w:rsid w:val="00E76CC8"/>
    <w:rsid w:val="00E816C8"/>
    <w:rsid w:val="00E81E6A"/>
    <w:rsid w:val="00E82970"/>
    <w:rsid w:val="00E82B98"/>
    <w:rsid w:val="00E843E2"/>
    <w:rsid w:val="00E846F4"/>
    <w:rsid w:val="00E84C24"/>
    <w:rsid w:val="00E851D9"/>
    <w:rsid w:val="00E85E63"/>
    <w:rsid w:val="00E86160"/>
    <w:rsid w:val="00E8635C"/>
    <w:rsid w:val="00E86CDF"/>
    <w:rsid w:val="00E86FF3"/>
    <w:rsid w:val="00E87412"/>
    <w:rsid w:val="00E878C5"/>
    <w:rsid w:val="00E941CB"/>
    <w:rsid w:val="00E94F97"/>
    <w:rsid w:val="00E952BF"/>
    <w:rsid w:val="00E95748"/>
    <w:rsid w:val="00E9646B"/>
    <w:rsid w:val="00E96671"/>
    <w:rsid w:val="00E96922"/>
    <w:rsid w:val="00E96D8C"/>
    <w:rsid w:val="00E9722E"/>
    <w:rsid w:val="00EA13EB"/>
    <w:rsid w:val="00EA1980"/>
    <w:rsid w:val="00EA1983"/>
    <w:rsid w:val="00EA2431"/>
    <w:rsid w:val="00EA2569"/>
    <w:rsid w:val="00EA2746"/>
    <w:rsid w:val="00EA2A28"/>
    <w:rsid w:val="00EA3219"/>
    <w:rsid w:val="00EA3B54"/>
    <w:rsid w:val="00EA645A"/>
    <w:rsid w:val="00EA6ED2"/>
    <w:rsid w:val="00EA708B"/>
    <w:rsid w:val="00EA7820"/>
    <w:rsid w:val="00EA7922"/>
    <w:rsid w:val="00EB00C6"/>
    <w:rsid w:val="00EB08F7"/>
    <w:rsid w:val="00EB0ABB"/>
    <w:rsid w:val="00EB0E71"/>
    <w:rsid w:val="00EB1591"/>
    <w:rsid w:val="00EB1711"/>
    <w:rsid w:val="00EB3CA0"/>
    <w:rsid w:val="00EB3EEF"/>
    <w:rsid w:val="00EB5728"/>
    <w:rsid w:val="00EB76EF"/>
    <w:rsid w:val="00EB7AD7"/>
    <w:rsid w:val="00EC0BBC"/>
    <w:rsid w:val="00EC1278"/>
    <w:rsid w:val="00EC1E85"/>
    <w:rsid w:val="00EC2818"/>
    <w:rsid w:val="00EC3A83"/>
    <w:rsid w:val="00EC7917"/>
    <w:rsid w:val="00ED0208"/>
    <w:rsid w:val="00ED2509"/>
    <w:rsid w:val="00ED2E05"/>
    <w:rsid w:val="00ED31AF"/>
    <w:rsid w:val="00ED3514"/>
    <w:rsid w:val="00ED44C5"/>
    <w:rsid w:val="00ED44DA"/>
    <w:rsid w:val="00ED4A9B"/>
    <w:rsid w:val="00ED5165"/>
    <w:rsid w:val="00ED55B3"/>
    <w:rsid w:val="00ED6003"/>
    <w:rsid w:val="00ED6662"/>
    <w:rsid w:val="00ED6B7D"/>
    <w:rsid w:val="00EE0A86"/>
    <w:rsid w:val="00EE1205"/>
    <w:rsid w:val="00EE157B"/>
    <w:rsid w:val="00EE22C2"/>
    <w:rsid w:val="00EE3AAA"/>
    <w:rsid w:val="00EE3CF2"/>
    <w:rsid w:val="00EE3EF4"/>
    <w:rsid w:val="00EE4D8B"/>
    <w:rsid w:val="00EE59F9"/>
    <w:rsid w:val="00EE6342"/>
    <w:rsid w:val="00EE7386"/>
    <w:rsid w:val="00EE77CF"/>
    <w:rsid w:val="00EF0509"/>
    <w:rsid w:val="00EF0A20"/>
    <w:rsid w:val="00EF0B03"/>
    <w:rsid w:val="00EF1912"/>
    <w:rsid w:val="00EF19F5"/>
    <w:rsid w:val="00EF1F92"/>
    <w:rsid w:val="00EF21C7"/>
    <w:rsid w:val="00EF2D7A"/>
    <w:rsid w:val="00EF32E1"/>
    <w:rsid w:val="00EF3748"/>
    <w:rsid w:val="00EF39FE"/>
    <w:rsid w:val="00EF4258"/>
    <w:rsid w:val="00EF4475"/>
    <w:rsid w:val="00EF56F3"/>
    <w:rsid w:val="00EF662B"/>
    <w:rsid w:val="00EF6661"/>
    <w:rsid w:val="00EF6FDC"/>
    <w:rsid w:val="00EF7647"/>
    <w:rsid w:val="00EF7B64"/>
    <w:rsid w:val="00F0091E"/>
    <w:rsid w:val="00F01724"/>
    <w:rsid w:val="00F017B7"/>
    <w:rsid w:val="00F028C9"/>
    <w:rsid w:val="00F02F1C"/>
    <w:rsid w:val="00F03A86"/>
    <w:rsid w:val="00F03FEF"/>
    <w:rsid w:val="00F07507"/>
    <w:rsid w:val="00F10E1C"/>
    <w:rsid w:val="00F111E9"/>
    <w:rsid w:val="00F115F3"/>
    <w:rsid w:val="00F12CA7"/>
    <w:rsid w:val="00F155B0"/>
    <w:rsid w:val="00F15E90"/>
    <w:rsid w:val="00F16362"/>
    <w:rsid w:val="00F16526"/>
    <w:rsid w:val="00F16D32"/>
    <w:rsid w:val="00F17603"/>
    <w:rsid w:val="00F17D1F"/>
    <w:rsid w:val="00F21CBF"/>
    <w:rsid w:val="00F22C3E"/>
    <w:rsid w:val="00F23C1B"/>
    <w:rsid w:val="00F243AB"/>
    <w:rsid w:val="00F25021"/>
    <w:rsid w:val="00F251A6"/>
    <w:rsid w:val="00F25462"/>
    <w:rsid w:val="00F259F7"/>
    <w:rsid w:val="00F264BB"/>
    <w:rsid w:val="00F26B98"/>
    <w:rsid w:val="00F26D88"/>
    <w:rsid w:val="00F273D7"/>
    <w:rsid w:val="00F27DBB"/>
    <w:rsid w:val="00F27E7C"/>
    <w:rsid w:val="00F307FE"/>
    <w:rsid w:val="00F313F6"/>
    <w:rsid w:val="00F32EA8"/>
    <w:rsid w:val="00F369EA"/>
    <w:rsid w:val="00F37833"/>
    <w:rsid w:val="00F37F46"/>
    <w:rsid w:val="00F40BDB"/>
    <w:rsid w:val="00F41134"/>
    <w:rsid w:val="00F4127B"/>
    <w:rsid w:val="00F41607"/>
    <w:rsid w:val="00F42F7B"/>
    <w:rsid w:val="00F432E1"/>
    <w:rsid w:val="00F43529"/>
    <w:rsid w:val="00F43A4F"/>
    <w:rsid w:val="00F43AF6"/>
    <w:rsid w:val="00F44577"/>
    <w:rsid w:val="00F452F8"/>
    <w:rsid w:val="00F45C2B"/>
    <w:rsid w:val="00F46A93"/>
    <w:rsid w:val="00F47CE3"/>
    <w:rsid w:val="00F509BF"/>
    <w:rsid w:val="00F52C72"/>
    <w:rsid w:val="00F5364B"/>
    <w:rsid w:val="00F53BC4"/>
    <w:rsid w:val="00F5466F"/>
    <w:rsid w:val="00F54852"/>
    <w:rsid w:val="00F55004"/>
    <w:rsid w:val="00F57391"/>
    <w:rsid w:val="00F57B1C"/>
    <w:rsid w:val="00F604E2"/>
    <w:rsid w:val="00F61048"/>
    <w:rsid w:val="00F61378"/>
    <w:rsid w:val="00F620CD"/>
    <w:rsid w:val="00F62A80"/>
    <w:rsid w:val="00F63241"/>
    <w:rsid w:val="00F63790"/>
    <w:rsid w:val="00F64AA2"/>
    <w:rsid w:val="00F65C2A"/>
    <w:rsid w:val="00F66508"/>
    <w:rsid w:val="00F6789F"/>
    <w:rsid w:val="00F67CFE"/>
    <w:rsid w:val="00F70993"/>
    <w:rsid w:val="00F70FFD"/>
    <w:rsid w:val="00F718E6"/>
    <w:rsid w:val="00F71A44"/>
    <w:rsid w:val="00F723E8"/>
    <w:rsid w:val="00F72906"/>
    <w:rsid w:val="00F7402B"/>
    <w:rsid w:val="00F741D2"/>
    <w:rsid w:val="00F75A33"/>
    <w:rsid w:val="00F75D7D"/>
    <w:rsid w:val="00F7640D"/>
    <w:rsid w:val="00F7783B"/>
    <w:rsid w:val="00F77850"/>
    <w:rsid w:val="00F806C0"/>
    <w:rsid w:val="00F8089E"/>
    <w:rsid w:val="00F8170B"/>
    <w:rsid w:val="00F821C2"/>
    <w:rsid w:val="00F82D87"/>
    <w:rsid w:val="00F82E6D"/>
    <w:rsid w:val="00F8467D"/>
    <w:rsid w:val="00F85117"/>
    <w:rsid w:val="00F85CDB"/>
    <w:rsid w:val="00F85D4D"/>
    <w:rsid w:val="00F86E21"/>
    <w:rsid w:val="00F879C4"/>
    <w:rsid w:val="00F87BDE"/>
    <w:rsid w:val="00F9061E"/>
    <w:rsid w:val="00F90B76"/>
    <w:rsid w:val="00F91341"/>
    <w:rsid w:val="00F913C9"/>
    <w:rsid w:val="00F9179E"/>
    <w:rsid w:val="00F919F0"/>
    <w:rsid w:val="00F91C13"/>
    <w:rsid w:val="00F930FC"/>
    <w:rsid w:val="00F93CFA"/>
    <w:rsid w:val="00F946FC"/>
    <w:rsid w:val="00F955B6"/>
    <w:rsid w:val="00F95D55"/>
    <w:rsid w:val="00F9653A"/>
    <w:rsid w:val="00F97805"/>
    <w:rsid w:val="00FA044C"/>
    <w:rsid w:val="00FA2461"/>
    <w:rsid w:val="00FA3578"/>
    <w:rsid w:val="00FA468E"/>
    <w:rsid w:val="00FA5AA3"/>
    <w:rsid w:val="00FA5B16"/>
    <w:rsid w:val="00FA5F73"/>
    <w:rsid w:val="00FA726F"/>
    <w:rsid w:val="00FA7B4A"/>
    <w:rsid w:val="00FB06BA"/>
    <w:rsid w:val="00FB0B2A"/>
    <w:rsid w:val="00FB1014"/>
    <w:rsid w:val="00FB1D1F"/>
    <w:rsid w:val="00FB250D"/>
    <w:rsid w:val="00FB2771"/>
    <w:rsid w:val="00FB2798"/>
    <w:rsid w:val="00FB2983"/>
    <w:rsid w:val="00FB304C"/>
    <w:rsid w:val="00FB323E"/>
    <w:rsid w:val="00FB4035"/>
    <w:rsid w:val="00FB416F"/>
    <w:rsid w:val="00FB43E2"/>
    <w:rsid w:val="00FB4C3A"/>
    <w:rsid w:val="00FB4C57"/>
    <w:rsid w:val="00FB7169"/>
    <w:rsid w:val="00FC034C"/>
    <w:rsid w:val="00FC0708"/>
    <w:rsid w:val="00FC0898"/>
    <w:rsid w:val="00FC20B1"/>
    <w:rsid w:val="00FC3D3D"/>
    <w:rsid w:val="00FC4123"/>
    <w:rsid w:val="00FC41D7"/>
    <w:rsid w:val="00FC51CE"/>
    <w:rsid w:val="00FC54C8"/>
    <w:rsid w:val="00FC5D94"/>
    <w:rsid w:val="00FC5FB1"/>
    <w:rsid w:val="00FC6024"/>
    <w:rsid w:val="00FC64B6"/>
    <w:rsid w:val="00FC68E6"/>
    <w:rsid w:val="00FC7444"/>
    <w:rsid w:val="00FD035A"/>
    <w:rsid w:val="00FD0382"/>
    <w:rsid w:val="00FD0D96"/>
    <w:rsid w:val="00FD2E61"/>
    <w:rsid w:val="00FD405C"/>
    <w:rsid w:val="00FD444F"/>
    <w:rsid w:val="00FD5856"/>
    <w:rsid w:val="00FD60A6"/>
    <w:rsid w:val="00FD632C"/>
    <w:rsid w:val="00FD6702"/>
    <w:rsid w:val="00FD6DCF"/>
    <w:rsid w:val="00FE0342"/>
    <w:rsid w:val="00FE081B"/>
    <w:rsid w:val="00FE1257"/>
    <w:rsid w:val="00FE18F8"/>
    <w:rsid w:val="00FE2EEB"/>
    <w:rsid w:val="00FE430A"/>
    <w:rsid w:val="00FE4749"/>
    <w:rsid w:val="00FE47EF"/>
    <w:rsid w:val="00FE644D"/>
    <w:rsid w:val="00FE65A2"/>
    <w:rsid w:val="00FE67BC"/>
    <w:rsid w:val="00FE7728"/>
    <w:rsid w:val="00FF2A00"/>
    <w:rsid w:val="00FF30B9"/>
    <w:rsid w:val="00FF33DF"/>
    <w:rsid w:val="00FF465B"/>
    <w:rsid w:val="00FF4828"/>
    <w:rsid w:val="00FF4A94"/>
    <w:rsid w:val="00FF4ACC"/>
    <w:rsid w:val="00FF4C54"/>
    <w:rsid w:val="00FF67C7"/>
    <w:rsid w:val="00FF6816"/>
    <w:rsid w:val="00FF6FE8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290"/>
    <w:pPr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color w:val="0066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290"/>
    <w:rPr>
      <w:rFonts w:ascii="Times New Roman" w:eastAsia="Times New Roman" w:hAnsi="Times New Roman" w:cs="Times New Roman"/>
      <w:b/>
      <w:bCs/>
      <w:color w:val="006633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17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F6E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3B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06A"/>
  </w:style>
  <w:style w:type="paragraph" w:styleId="aa">
    <w:name w:val="footer"/>
    <w:basedOn w:val="a"/>
    <w:link w:val="ab"/>
    <w:uiPriority w:val="99"/>
    <w:unhideWhenUsed/>
    <w:rsid w:val="00D5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06A"/>
  </w:style>
  <w:style w:type="paragraph" w:styleId="ac">
    <w:name w:val="footnote text"/>
    <w:basedOn w:val="a"/>
    <w:link w:val="ad"/>
    <w:uiPriority w:val="99"/>
    <w:unhideWhenUsed/>
    <w:rsid w:val="003159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159E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59ED"/>
    <w:rPr>
      <w:vertAlign w:val="superscript"/>
    </w:rPr>
  </w:style>
  <w:style w:type="paragraph" w:styleId="af">
    <w:name w:val="Normal (Web)"/>
    <w:basedOn w:val="a"/>
    <w:unhideWhenUsed/>
    <w:rsid w:val="00CD5290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CD5290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CD5290"/>
    <w:pPr>
      <w:spacing w:after="0" w:line="240" w:lineRule="auto"/>
    </w:pPr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D5290"/>
    <w:rPr>
      <w:vertAlign w:val="superscript"/>
    </w:rPr>
  </w:style>
  <w:style w:type="paragraph" w:customStyle="1" w:styleId="bodytext">
    <w:name w:val="bodytext"/>
    <w:basedOn w:val="a"/>
    <w:rsid w:val="00CD5290"/>
    <w:pPr>
      <w:spacing w:before="100" w:beforeAutospacing="1" w:after="24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bt"/>
    <w:basedOn w:val="a"/>
    <w:link w:val="af4"/>
    <w:rsid w:val="00B857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aliases w:val="bt Знак"/>
    <w:basedOn w:val="a0"/>
    <w:link w:val="af3"/>
    <w:rsid w:val="00B85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477"/>
  </w:style>
  <w:style w:type="character" w:styleId="af5">
    <w:name w:val="Subtle Emphasis"/>
    <w:basedOn w:val="a0"/>
    <w:uiPriority w:val="19"/>
    <w:qFormat/>
    <w:rsid w:val="009748C6"/>
    <w:rPr>
      <w:i/>
      <w:iCs/>
      <w:color w:val="808080" w:themeColor="text1" w:themeTint="7F"/>
    </w:rPr>
  </w:style>
  <w:style w:type="paragraph" w:customStyle="1" w:styleId="af6">
    <w:name w:val="Знак Знак Знак Знак Знак Знак Знак Знак Знак Знак"/>
    <w:basedOn w:val="a"/>
    <w:rsid w:val="001E72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59"/>
    <w:rsid w:val="00E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D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AC02D7"/>
    <w:rPr>
      <w:b/>
      <w:bCs/>
    </w:rPr>
  </w:style>
  <w:style w:type="character" w:styleId="af8">
    <w:name w:val="Hyperlink"/>
    <w:basedOn w:val="a0"/>
    <w:uiPriority w:val="99"/>
    <w:unhideWhenUsed/>
    <w:rsid w:val="00257CD3"/>
    <w:rPr>
      <w:color w:val="0000FF"/>
      <w:u w:val="single"/>
    </w:rPr>
  </w:style>
  <w:style w:type="character" w:styleId="af9">
    <w:name w:val="Emphasis"/>
    <w:basedOn w:val="a0"/>
    <w:uiPriority w:val="20"/>
    <w:qFormat/>
    <w:rsid w:val="00257CD3"/>
    <w:rPr>
      <w:i/>
      <w:iCs/>
    </w:rPr>
  </w:style>
  <w:style w:type="character" w:customStyle="1" w:styleId="bra">
    <w:name w:val="bra"/>
    <w:basedOn w:val="a0"/>
    <w:rsid w:val="00257CD3"/>
  </w:style>
  <w:style w:type="paragraph" w:customStyle="1" w:styleId="ConsPlusNormal">
    <w:name w:val="ConsPlusNormal"/>
    <w:rsid w:val="00257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21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9057F0"/>
    <w:pPr>
      <w:spacing w:line="341" w:lineRule="atLeast"/>
    </w:pPr>
    <w:rPr>
      <w:rFonts w:ascii="KSWTD D+ Helios Cond" w:eastAsiaTheme="minorHAnsi" w:hAnsi="KSWTD D+ Helios Cond" w:cstheme="minorBidi"/>
      <w:color w:val="auto"/>
      <w:lang w:eastAsia="en-US"/>
    </w:rPr>
  </w:style>
  <w:style w:type="character" w:customStyle="1" w:styleId="A30">
    <w:name w:val="A3"/>
    <w:uiPriority w:val="99"/>
    <w:rsid w:val="009057F0"/>
    <w:rPr>
      <w:rFonts w:cs="KSWTD D+ Helios Cond"/>
      <w:b/>
      <w:bCs/>
      <w:color w:val="000000"/>
      <w:sz w:val="28"/>
      <w:szCs w:val="28"/>
    </w:rPr>
  </w:style>
  <w:style w:type="character" w:customStyle="1" w:styleId="A32">
    <w:name w:val="A32"/>
    <w:uiPriority w:val="99"/>
    <w:rsid w:val="009057F0"/>
    <w:rPr>
      <w:rFonts w:ascii="FreeSetC" w:hAnsi="FreeSetC" w:cs="FreeSetC"/>
      <w:color w:val="000000"/>
      <w:sz w:val="23"/>
      <w:szCs w:val="23"/>
    </w:rPr>
  </w:style>
  <w:style w:type="paragraph" w:customStyle="1" w:styleId="Pa26">
    <w:name w:val="Pa26"/>
    <w:basedOn w:val="Default"/>
    <w:next w:val="Default"/>
    <w:uiPriority w:val="99"/>
    <w:rsid w:val="009057F0"/>
    <w:pPr>
      <w:spacing w:line="241" w:lineRule="atLeast"/>
    </w:pPr>
    <w:rPr>
      <w:rFonts w:ascii="KSWTD D+ Helios Cond" w:eastAsiaTheme="minorHAnsi" w:hAnsi="KSWTD D+ Helios Cond" w:cstheme="minorBidi"/>
      <w:color w:val="auto"/>
      <w:lang w:eastAsia="en-US"/>
    </w:rPr>
  </w:style>
  <w:style w:type="paragraph" w:customStyle="1" w:styleId="b-articletext">
    <w:name w:val="b-article__text"/>
    <w:basedOn w:val="a"/>
    <w:uiPriority w:val="99"/>
    <w:rsid w:val="00F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C5D94"/>
  </w:style>
  <w:style w:type="character" w:customStyle="1" w:styleId="FontStyle27">
    <w:name w:val="Font Style27"/>
    <w:uiPriority w:val="99"/>
    <w:rsid w:val="002E384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E3846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6C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346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290"/>
    <w:pPr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color w:val="0066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290"/>
    <w:rPr>
      <w:rFonts w:ascii="Times New Roman" w:eastAsia="Times New Roman" w:hAnsi="Times New Roman" w:cs="Times New Roman"/>
      <w:b/>
      <w:bCs/>
      <w:color w:val="006633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17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F6E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3B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06A"/>
  </w:style>
  <w:style w:type="paragraph" w:styleId="aa">
    <w:name w:val="footer"/>
    <w:basedOn w:val="a"/>
    <w:link w:val="ab"/>
    <w:uiPriority w:val="99"/>
    <w:unhideWhenUsed/>
    <w:rsid w:val="00D5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06A"/>
  </w:style>
  <w:style w:type="paragraph" w:styleId="ac">
    <w:name w:val="footnote text"/>
    <w:basedOn w:val="a"/>
    <w:link w:val="ad"/>
    <w:uiPriority w:val="99"/>
    <w:unhideWhenUsed/>
    <w:rsid w:val="003159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159E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59ED"/>
    <w:rPr>
      <w:vertAlign w:val="superscript"/>
    </w:rPr>
  </w:style>
  <w:style w:type="paragraph" w:styleId="af">
    <w:name w:val="Normal (Web)"/>
    <w:basedOn w:val="a"/>
    <w:unhideWhenUsed/>
    <w:rsid w:val="00CD5290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CD5290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CD5290"/>
    <w:pPr>
      <w:spacing w:after="0" w:line="240" w:lineRule="auto"/>
    </w:pPr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D5290"/>
    <w:rPr>
      <w:vertAlign w:val="superscript"/>
    </w:rPr>
  </w:style>
  <w:style w:type="paragraph" w:customStyle="1" w:styleId="bodytext">
    <w:name w:val="bodytext"/>
    <w:basedOn w:val="a"/>
    <w:rsid w:val="00CD5290"/>
    <w:pPr>
      <w:spacing w:before="100" w:beforeAutospacing="1" w:after="24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bt"/>
    <w:basedOn w:val="a"/>
    <w:link w:val="af4"/>
    <w:rsid w:val="00B857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aliases w:val="bt Знак"/>
    <w:basedOn w:val="a0"/>
    <w:link w:val="af3"/>
    <w:rsid w:val="00B85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477"/>
  </w:style>
  <w:style w:type="character" w:styleId="af5">
    <w:name w:val="Subtle Emphasis"/>
    <w:basedOn w:val="a0"/>
    <w:uiPriority w:val="19"/>
    <w:qFormat/>
    <w:rsid w:val="009748C6"/>
    <w:rPr>
      <w:i/>
      <w:iCs/>
      <w:color w:val="808080" w:themeColor="text1" w:themeTint="7F"/>
    </w:rPr>
  </w:style>
  <w:style w:type="paragraph" w:customStyle="1" w:styleId="af6">
    <w:name w:val="Знак Знак Знак Знак Знак Знак Знак Знак Знак Знак"/>
    <w:basedOn w:val="a"/>
    <w:rsid w:val="001E72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59"/>
    <w:rsid w:val="00E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D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AC02D7"/>
    <w:rPr>
      <w:b/>
      <w:bCs/>
    </w:rPr>
  </w:style>
  <w:style w:type="character" w:styleId="af8">
    <w:name w:val="Hyperlink"/>
    <w:basedOn w:val="a0"/>
    <w:uiPriority w:val="99"/>
    <w:unhideWhenUsed/>
    <w:rsid w:val="00257CD3"/>
    <w:rPr>
      <w:color w:val="0000FF"/>
      <w:u w:val="single"/>
    </w:rPr>
  </w:style>
  <w:style w:type="character" w:styleId="af9">
    <w:name w:val="Emphasis"/>
    <w:basedOn w:val="a0"/>
    <w:uiPriority w:val="20"/>
    <w:qFormat/>
    <w:rsid w:val="00257CD3"/>
    <w:rPr>
      <w:i/>
      <w:iCs/>
    </w:rPr>
  </w:style>
  <w:style w:type="character" w:customStyle="1" w:styleId="bra">
    <w:name w:val="bra"/>
    <w:basedOn w:val="a0"/>
    <w:rsid w:val="00257CD3"/>
  </w:style>
  <w:style w:type="paragraph" w:customStyle="1" w:styleId="ConsPlusNormal">
    <w:name w:val="ConsPlusNormal"/>
    <w:rsid w:val="00257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21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9057F0"/>
    <w:pPr>
      <w:spacing w:line="341" w:lineRule="atLeast"/>
    </w:pPr>
    <w:rPr>
      <w:rFonts w:ascii="KSWTD D+ Helios Cond" w:eastAsiaTheme="minorHAnsi" w:hAnsi="KSWTD D+ Helios Cond" w:cstheme="minorBidi"/>
      <w:color w:val="auto"/>
      <w:lang w:eastAsia="en-US"/>
    </w:rPr>
  </w:style>
  <w:style w:type="character" w:customStyle="1" w:styleId="A30">
    <w:name w:val="A3"/>
    <w:uiPriority w:val="99"/>
    <w:rsid w:val="009057F0"/>
    <w:rPr>
      <w:rFonts w:cs="KSWTD D+ Helios Cond"/>
      <w:b/>
      <w:bCs/>
      <w:color w:val="000000"/>
      <w:sz w:val="28"/>
      <w:szCs w:val="28"/>
    </w:rPr>
  </w:style>
  <w:style w:type="character" w:customStyle="1" w:styleId="A32">
    <w:name w:val="A32"/>
    <w:uiPriority w:val="99"/>
    <w:rsid w:val="009057F0"/>
    <w:rPr>
      <w:rFonts w:ascii="FreeSetC" w:hAnsi="FreeSetC" w:cs="FreeSetC"/>
      <w:color w:val="000000"/>
      <w:sz w:val="23"/>
      <w:szCs w:val="23"/>
    </w:rPr>
  </w:style>
  <w:style w:type="paragraph" w:customStyle="1" w:styleId="Pa26">
    <w:name w:val="Pa26"/>
    <w:basedOn w:val="Default"/>
    <w:next w:val="Default"/>
    <w:uiPriority w:val="99"/>
    <w:rsid w:val="009057F0"/>
    <w:pPr>
      <w:spacing w:line="241" w:lineRule="atLeast"/>
    </w:pPr>
    <w:rPr>
      <w:rFonts w:ascii="KSWTD D+ Helios Cond" w:eastAsiaTheme="minorHAnsi" w:hAnsi="KSWTD D+ Helios Cond" w:cstheme="minorBidi"/>
      <w:color w:val="auto"/>
      <w:lang w:eastAsia="en-US"/>
    </w:rPr>
  </w:style>
  <w:style w:type="paragraph" w:customStyle="1" w:styleId="b-articletext">
    <w:name w:val="b-article__text"/>
    <w:basedOn w:val="a"/>
    <w:uiPriority w:val="99"/>
    <w:rsid w:val="00F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C5D94"/>
  </w:style>
  <w:style w:type="character" w:customStyle="1" w:styleId="FontStyle27">
    <w:name w:val="Font Style27"/>
    <w:uiPriority w:val="99"/>
    <w:rsid w:val="002E384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E3846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6C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346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linkTo_UnCryptMailto('ocknvq,qhhkegBtquvcvwu0tw'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dres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omsby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vaes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46607414442156"/>
          <c:y val="0.13464472493828653"/>
          <c:w val="0.34312333754779034"/>
          <c:h val="0.6863289786066260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- Распределение прибыли "ВАЭС"</c:v>
                </c:pt>
              </c:strCache>
            </c:strRef>
          </c:tx>
          <c:dLbls>
            <c:dLbl>
              <c:idx val="0"/>
              <c:layout>
                <c:manualLayout>
                  <c:x val="8.034807915177275E-2"/>
                  <c:y val="-7.7036430750516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34807915177275E-2"/>
                  <c:y val="-8.217219280055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0429798599879E-3"/>
                  <c:y val="-0.13652908635315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"АтомТеплоСбыт"</c:v>
                </c:pt>
                <c:pt idx="1">
                  <c:v>"Страховая бизнес группа"</c:v>
                </c:pt>
                <c:pt idx="2">
                  <c:v>Квасова Н.Ю.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7104</c:v>
                </c:pt>
                <c:pt idx="1">
                  <c:v>7104</c:v>
                </c:pt>
                <c:pt idx="2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564128930626198"/>
          <c:y val="0.15987532100253063"/>
          <c:w val="0.31471392681578259"/>
          <c:h val="0.2441041263184610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7E1A-9533-4A3D-9973-ACC7DFDB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8272</Words>
  <Characters>47156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Курукалова А.А.</dc:creator>
  <cp:lastModifiedBy>Емельянова Е.Е.</cp:lastModifiedBy>
  <cp:revision>3</cp:revision>
  <cp:lastPrinted>2016-04-06T11:34:00Z</cp:lastPrinted>
  <dcterms:created xsi:type="dcterms:W3CDTF">2016-05-30T07:01:00Z</dcterms:created>
  <dcterms:modified xsi:type="dcterms:W3CDTF">2016-05-30T07:09:00Z</dcterms:modified>
</cp:coreProperties>
</file>